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A9" w:rsidRPr="002E12A9" w:rsidRDefault="002E12A9" w:rsidP="002E12A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2E12A9">
        <w:rPr>
          <w:b/>
          <w:color w:val="000000"/>
          <w:sz w:val="28"/>
          <w:szCs w:val="28"/>
          <w:bdr w:val="none" w:sz="0" w:space="0" w:color="auto" w:frame="1"/>
        </w:rPr>
        <w:t>ММО учителей ОБЖ и физической культуры.</w:t>
      </w:r>
    </w:p>
    <w:p w:rsidR="002E12A9" w:rsidRDefault="002E12A9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0103E" w:rsidRDefault="0030103E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 апреля 2022г. на базе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УФОК Кольцово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состоялся совместный семинар муниципальных методических объединений учителей физической культуры и учителей ОБЖ по теме: «Формирование и оценка функциональной грамотности обучающихся: методические особенности формирования читательской грамотности».</w:t>
      </w:r>
    </w:p>
    <w:p w:rsidR="0030103E" w:rsidRDefault="00E561BC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       </w:t>
      </w:r>
      <w:r w:rsidR="0030103E">
        <w:rPr>
          <w:color w:val="000000"/>
          <w:sz w:val="28"/>
          <w:szCs w:val="28"/>
          <w:bdr w:val="none" w:sz="0" w:space="0" w:color="auto" w:frame="1"/>
        </w:rPr>
        <w:t>В работе объединён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ного семинара приняли участие 10 педагогов из трёх </w:t>
      </w:r>
      <w:r w:rsidR="0030103E">
        <w:rPr>
          <w:color w:val="000000"/>
          <w:sz w:val="28"/>
          <w:szCs w:val="28"/>
          <w:bdr w:val="none" w:sz="0" w:space="0" w:color="auto" w:frame="1"/>
        </w:rPr>
        <w:t>образоват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ельных учреждений наукограда. 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 В ходе семинара были рассмотрены ряд вопросов стратегической сессии, проведённой региональным оператором.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30103E">
        <w:rPr>
          <w:color w:val="000000"/>
          <w:sz w:val="28"/>
          <w:szCs w:val="28"/>
          <w:bdr w:val="none" w:sz="0" w:space="0" w:color="auto" w:frame="1"/>
        </w:rPr>
        <w:t>Педагоги были нацел</w:t>
      </w:r>
      <w:bookmarkStart w:id="0" w:name="_GoBack"/>
      <w:bookmarkEnd w:id="0"/>
      <w:r w:rsidR="0030103E">
        <w:rPr>
          <w:color w:val="000000"/>
          <w:sz w:val="28"/>
          <w:szCs w:val="28"/>
          <w:bdr w:val="none" w:sz="0" w:space="0" w:color="auto" w:frame="1"/>
        </w:rPr>
        <w:t>ены на дальнейшую работу: проведение педагогической диагностики по пре</w:t>
      </w:r>
      <w:r w:rsidR="00535552">
        <w:rPr>
          <w:color w:val="000000"/>
          <w:sz w:val="28"/>
          <w:szCs w:val="28"/>
          <w:bdr w:val="none" w:sz="0" w:space="0" w:color="auto" w:frame="1"/>
        </w:rPr>
        <w:t>дметам, участие в региональных к</w:t>
      </w:r>
      <w:r w:rsidR="0030103E">
        <w:rPr>
          <w:color w:val="000000"/>
          <w:sz w:val="28"/>
          <w:szCs w:val="28"/>
          <w:bdr w:val="none" w:sz="0" w:space="0" w:color="auto" w:frame="1"/>
        </w:rPr>
        <w:t>онкурсах.</w:t>
      </w:r>
    </w:p>
    <w:p w:rsidR="0030103E" w:rsidRDefault="00535552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35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E561BC">
        <w:rPr>
          <w:color w:val="000000"/>
          <w:sz w:val="28"/>
          <w:szCs w:val="28"/>
          <w:bdr w:val="none" w:sz="0" w:space="0" w:color="auto" w:frame="1"/>
        </w:rPr>
        <w:t>Руководитель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 ММО</w:t>
      </w:r>
      <w:r w:rsidR="00E561BC">
        <w:rPr>
          <w:color w:val="000000"/>
          <w:sz w:val="28"/>
          <w:szCs w:val="28"/>
          <w:bdr w:val="none" w:sz="0" w:space="0" w:color="auto" w:frame="1"/>
        </w:rPr>
        <w:t xml:space="preserve"> учителей ОБЖ Буков А.А., руководитель ММО учителей физкультуры Блинов В.Г.  представили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 материал</w:t>
      </w:r>
      <w:r>
        <w:rPr>
          <w:color w:val="000000"/>
          <w:sz w:val="28"/>
          <w:szCs w:val="28"/>
          <w:bdr w:val="none" w:sz="0" w:space="0" w:color="auto" w:frame="1"/>
        </w:rPr>
        <w:t>ы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 для педагогов по читательской грамотности, как одного из видов функц</w:t>
      </w:r>
      <w:r w:rsidR="00E561BC">
        <w:rPr>
          <w:color w:val="000000"/>
          <w:sz w:val="28"/>
          <w:szCs w:val="28"/>
          <w:bdr w:val="none" w:sz="0" w:space="0" w:color="auto" w:frame="1"/>
        </w:rPr>
        <w:t>иональной грамотности и нацелили</w:t>
      </w:r>
      <w:r w:rsidR="0030103E">
        <w:rPr>
          <w:color w:val="000000"/>
          <w:sz w:val="28"/>
          <w:szCs w:val="28"/>
          <w:bdr w:val="none" w:sz="0" w:space="0" w:color="auto" w:frame="1"/>
        </w:rPr>
        <w:t xml:space="preserve"> педагогов на активное формирование данного вида в оставшийся учебный период.</w:t>
      </w:r>
    </w:p>
    <w:p w:rsidR="0030103E" w:rsidRDefault="00E561BC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35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Тренер по легкой атлетике Шнайдер А.С. </w:t>
      </w:r>
      <w:r w:rsidR="00535552">
        <w:rPr>
          <w:color w:val="000000"/>
          <w:sz w:val="28"/>
          <w:szCs w:val="28"/>
          <w:bdr w:val="none" w:sz="0" w:space="0" w:color="auto" w:frame="1"/>
        </w:rPr>
        <w:t xml:space="preserve">выступил с темой «Правильность выполнения тестов по ГТО. Виды лёгкой атлетики и технические приёмы выполнения упражнений».  </w:t>
      </w:r>
      <w:r w:rsidR="00535552" w:rsidRPr="00535552">
        <w:rPr>
          <w:color w:val="000000"/>
          <w:sz w:val="28"/>
          <w:szCs w:val="28"/>
          <w:shd w:val="clear" w:color="auto" w:fill="FFFFFF"/>
        </w:rPr>
        <w:t xml:space="preserve"> </w:t>
      </w:r>
      <w:r w:rsidR="00535552">
        <w:rPr>
          <w:color w:val="000000"/>
          <w:sz w:val="28"/>
          <w:szCs w:val="28"/>
          <w:shd w:val="clear" w:color="auto" w:fill="FFFFFF"/>
        </w:rPr>
        <w:t xml:space="preserve">Педагог представил </w:t>
      </w:r>
      <w:r w:rsidR="00535552">
        <w:rPr>
          <w:color w:val="000000"/>
          <w:sz w:val="28"/>
          <w:szCs w:val="28"/>
          <w:shd w:val="clear" w:color="auto" w:fill="FFFFFF"/>
        </w:rPr>
        <w:t xml:space="preserve">техники, которые используются в </w:t>
      </w:r>
      <w:r w:rsidR="00535552">
        <w:rPr>
          <w:color w:val="000000"/>
          <w:sz w:val="28"/>
          <w:szCs w:val="28"/>
          <w:shd w:val="clear" w:color="auto" w:fill="FFFFFF"/>
        </w:rPr>
        <w:t>работе, дал им подробную характеристику, рассказал о важ</w:t>
      </w:r>
      <w:r w:rsidR="00535552">
        <w:rPr>
          <w:color w:val="000000"/>
          <w:sz w:val="28"/>
          <w:szCs w:val="28"/>
          <w:shd w:val="clear" w:color="auto" w:fill="FFFFFF"/>
        </w:rPr>
        <w:t xml:space="preserve">ности правильного выполнения упражнений.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0103E" w:rsidRDefault="00535552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30103E">
        <w:rPr>
          <w:color w:val="000000"/>
          <w:sz w:val="28"/>
          <w:szCs w:val="28"/>
          <w:bdr w:val="none" w:sz="0" w:space="0" w:color="auto" w:frame="1"/>
        </w:rPr>
        <w:t>Важнейшим вопросом для педагогов оказалось обсуждение примерных рабочих программ по физической культуры и ОБЖ обновленного ФГОС ОО.</w:t>
      </w:r>
    </w:p>
    <w:p w:rsidR="00535552" w:rsidRDefault="00535552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35552" w:rsidRDefault="002E12A9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353333"/>
          <w:sz w:val="21"/>
          <w:szCs w:val="21"/>
        </w:rPr>
      </w:pPr>
      <w:hyperlink r:id="rId4" w:history="1">
        <w:r w:rsidRPr="00C36881">
          <w:rPr>
            <w:rStyle w:val="a4"/>
            <w:rFonts w:ascii="Trebuchet MS" w:hAnsi="Trebuchet MS"/>
            <w:sz w:val="21"/>
            <w:szCs w:val="21"/>
          </w:rPr>
          <w:t>https://edsoo.ru/Primernie_rabochie_progra.htm</w:t>
        </w:r>
      </w:hyperlink>
    </w:p>
    <w:p w:rsidR="002E12A9" w:rsidRDefault="002E12A9" w:rsidP="003010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353333"/>
          <w:sz w:val="21"/>
          <w:szCs w:val="21"/>
        </w:rPr>
      </w:pPr>
    </w:p>
    <w:p w:rsidR="00B80DA4" w:rsidRDefault="00B80DA4"/>
    <w:sectPr w:rsidR="00B8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3E"/>
    <w:rsid w:val="002E12A9"/>
    <w:rsid w:val="0030103E"/>
    <w:rsid w:val="00535552"/>
    <w:rsid w:val="00B80DA4"/>
    <w:rsid w:val="00C938DD"/>
    <w:rsid w:val="00E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FAFB"/>
  <w15:chartTrackingRefBased/>
  <w15:docId w15:val="{331EBC2D-560C-472E-B3EA-A181337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1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Щербакова</dc:creator>
  <cp:keywords/>
  <dc:description/>
  <cp:lastModifiedBy>Татьяна Алексеевна Щербакова</cp:lastModifiedBy>
  <cp:revision>2</cp:revision>
  <dcterms:created xsi:type="dcterms:W3CDTF">2022-04-28T08:19:00Z</dcterms:created>
  <dcterms:modified xsi:type="dcterms:W3CDTF">2022-04-28T09:25:00Z</dcterms:modified>
</cp:coreProperties>
</file>