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13" w:rsidRDefault="00AD02B9" w:rsidP="007D28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813">
        <w:rPr>
          <w:rFonts w:ascii="Times New Roman" w:hAnsi="Times New Roman" w:cs="Times New Roman"/>
          <w:sz w:val="28"/>
          <w:szCs w:val="28"/>
        </w:rPr>
        <w:t>4 сентября 2023 г. в МБДОУ «Радуга» состоялась встреча инструкторов по физической культуре и инструктора-методиста МБУ ДО «СШ» «</w:t>
      </w:r>
      <w:r w:rsidR="002A4068">
        <w:rPr>
          <w:rFonts w:ascii="Times New Roman" w:hAnsi="Times New Roman" w:cs="Times New Roman"/>
          <w:sz w:val="28"/>
          <w:szCs w:val="28"/>
        </w:rPr>
        <w:t>Кольцовские</w:t>
      </w:r>
      <w:r w:rsidRPr="007D2813">
        <w:rPr>
          <w:rFonts w:ascii="Times New Roman" w:hAnsi="Times New Roman" w:cs="Times New Roman"/>
          <w:sz w:val="28"/>
          <w:szCs w:val="28"/>
        </w:rPr>
        <w:t xml:space="preserve"> Надежды» наукограда Кольцово.</w:t>
      </w:r>
    </w:p>
    <w:p w:rsidR="002A4068" w:rsidRDefault="002A4068" w:rsidP="002A40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встречи были утверждены темы методических объединений </w:t>
      </w:r>
      <w:r w:rsidR="00AD02B9" w:rsidRPr="007D2813">
        <w:rPr>
          <w:rFonts w:ascii="Times New Roman" w:hAnsi="Times New Roman" w:cs="Times New Roman"/>
          <w:sz w:val="28"/>
          <w:szCs w:val="28"/>
        </w:rPr>
        <w:t>на новый 2023-2024 учебный год.</w:t>
      </w:r>
    </w:p>
    <w:p w:rsidR="000E715D" w:rsidRDefault="002A4068" w:rsidP="000E71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 разработан</w:t>
      </w:r>
      <w:r w:rsidR="00AD02B9" w:rsidRPr="007D2813">
        <w:rPr>
          <w:rFonts w:ascii="Times New Roman" w:hAnsi="Times New Roman" w:cs="Times New Roman"/>
          <w:sz w:val="28"/>
          <w:szCs w:val="28"/>
        </w:rPr>
        <w:t xml:space="preserve"> комплекс мероприятий по организации дошкольник</w:t>
      </w:r>
      <w:r>
        <w:rPr>
          <w:rFonts w:ascii="Times New Roman" w:hAnsi="Times New Roman" w:cs="Times New Roman"/>
          <w:sz w:val="28"/>
          <w:szCs w:val="28"/>
        </w:rPr>
        <w:t>ов на традиционный пробег «Круг</w:t>
      </w:r>
      <w:r w:rsidR="00AD02B9" w:rsidRPr="007D2813">
        <w:rPr>
          <w:rFonts w:ascii="Times New Roman" w:hAnsi="Times New Roman" w:cs="Times New Roman"/>
          <w:sz w:val="28"/>
          <w:szCs w:val="28"/>
        </w:rPr>
        <w:t xml:space="preserve"> вокруг Кольцово». Составили примерный план совм</w:t>
      </w:r>
      <w:r>
        <w:rPr>
          <w:rFonts w:ascii="Times New Roman" w:hAnsi="Times New Roman" w:cs="Times New Roman"/>
          <w:sz w:val="28"/>
          <w:szCs w:val="28"/>
        </w:rPr>
        <w:t>естной работы по взаимодействию</w:t>
      </w:r>
      <w:r w:rsidR="00AD02B9" w:rsidRPr="007D2813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учреждений.</w:t>
      </w:r>
    </w:p>
    <w:p w:rsidR="003479B8" w:rsidRPr="00AD02B9" w:rsidRDefault="003479B8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4660323"/>
            <wp:effectExtent l="0" t="0" r="3175" b="6985"/>
            <wp:docPr id="1" name="Рисунок 1" descr="F:\МО\IMG-202309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\IMG-20230905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79B8" w:rsidRPr="00AD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B9"/>
    <w:rsid w:val="000E715D"/>
    <w:rsid w:val="002A4068"/>
    <w:rsid w:val="003479B8"/>
    <w:rsid w:val="003D5CE5"/>
    <w:rsid w:val="007D2813"/>
    <w:rsid w:val="009F1401"/>
    <w:rsid w:val="00AB0FD7"/>
    <w:rsid w:val="00AD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AF22"/>
  <w15:docId w15:val="{6920A7DC-D52F-49C4-BB47-683D3017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Нестерова Лилия Ивановна</cp:lastModifiedBy>
  <cp:revision>4</cp:revision>
  <dcterms:created xsi:type="dcterms:W3CDTF">2023-09-05T04:10:00Z</dcterms:created>
  <dcterms:modified xsi:type="dcterms:W3CDTF">2023-09-12T05:05:00Z</dcterms:modified>
</cp:coreProperties>
</file>