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5C09" w:rsidRDefault="00726700">
      <w:pPr>
        <w:tabs>
          <w:tab w:val="left" w:pos="3408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</w:t>
      </w:r>
    </w:p>
    <w:p w:rsidR="00635C09" w:rsidRDefault="00726700">
      <w:pPr>
        <w:tabs>
          <w:tab w:val="left" w:pos="3408"/>
        </w:tabs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ПРОТОКОЛ </w:t>
      </w:r>
      <w:r>
        <w:rPr>
          <w:rFonts w:ascii="Segoe UI Symbol" w:eastAsia="Segoe UI Symbol" w:hAnsi="Segoe UI Symbol" w:cs="Segoe UI Symbol"/>
          <w:b/>
          <w:sz w:val="28"/>
        </w:rPr>
        <w:t>№</w:t>
      </w:r>
      <w:r>
        <w:rPr>
          <w:rFonts w:ascii="Times New Roman" w:eastAsia="Times New Roman" w:hAnsi="Times New Roman" w:cs="Times New Roman"/>
          <w:b/>
          <w:sz w:val="28"/>
        </w:rPr>
        <w:t xml:space="preserve"> 5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заседания МО музыкальных руководителей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>от 28.03 2024г</w:t>
      </w:r>
    </w:p>
    <w:p w:rsidR="00635C09" w:rsidRDefault="00726700">
      <w:pPr>
        <w:tabs>
          <w:tab w:val="left" w:pos="3408"/>
        </w:tabs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Присутствовали 7 человек.</w:t>
      </w:r>
    </w:p>
    <w:p w:rsidR="00635C09" w:rsidRDefault="0072670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Повестка дня:</w:t>
      </w:r>
    </w:p>
    <w:p w:rsidR="00635C09" w:rsidRDefault="00726700">
      <w:pPr>
        <w:spacing w:after="2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1) Обеспечение качества общего образования в соответствии с обновленными ФГОС ОО, ФАОП и ФООП.                  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2) Проектная деятельность как одна из эффективных форм сотрудничества с семьями воспитанников.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3)Формирование предпосылок функциональной г</w:t>
      </w:r>
      <w:r>
        <w:rPr>
          <w:rFonts w:ascii="Times New Roman" w:eastAsia="Times New Roman" w:hAnsi="Times New Roman" w:cs="Times New Roman"/>
          <w:sz w:val="28"/>
        </w:rPr>
        <w:t xml:space="preserve">рамотности через интерактивную игровую деятельность с музицированием.                                                      4) Проект "Симфония природы" - детско-родительский проект (из опыта работы музыкальных руководителей </w:t>
      </w:r>
      <w:r>
        <w:rPr>
          <w:rFonts w:ascii="Times New Roman" w:eastAsia="Times New Roman" w:hAnsi="Times New Roman" w:cs="Times New Roman"/>
          <w:sz w:val="28"/>
        </w:rPr>
        <w:t>на базе МБДОУ "Лёвушка")</w:t>
      </w:r>
    </w:p>
    <w:p w:rsidR="00635C09" w:rsidRDefault="00726700">
      <w:pPr>
        <w:spacing w:after="2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</w:t>
      </w:r>
    </w:p>
    <w:p w:rsidR="00635C09" w:rsidRDefault="0072670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Ход заседания:</w:t>
      </w:r>
    </w:p>
    <w:p w:rsidR="00635C09" w:rsidRDefault="00726700">
      <w:pPr>
        <w:spacing w:after="20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 первому вопросу слушали:</w:t>
      </w:r>
    </w:p>
    <w:p w:rsidR="00635C09" w:rsidRDefault="00726700">
      <w:pPr>
        <w:tabs>
          <w:tab w:val="left" w:pos="3408"/>
        </w:tabs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Руководитель МО Дегтярёва Елена Валерьевна выступила с отчетом-докладом «Обеспечение качества общего образован</w:t>
      </w:r>
      <w:r>
        <w:rPr>
          <w:rFonts w:ascii="Times New Roman" w:eastAsia="Times New Roman" w:hAnsi="Times New Roman" w:cs="Times New Roman"/>
          <w:sz w:val="28"/>
        </w:rPr>
        <w:t>ия в соответствии с обновленными ФГОС ОО, ФАОП и ФООП». Педагог поделился с коллегами презентацией и докладом на бумажном носителе.</w:t>
      </w:r>
    </w:p>
    <w:p w:rsidR="00635C09" w:rsidRDefault="00726700">
      <w:pPr>
        <w:tabs>
          <w:tab w:val="left" w:pos="3408"/>
        </w:tabs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</w:rPr>
        <w:t xml:space="preserve">Решение:   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>Проанализировать предоставлен</w:t>
      </w:r>
      <w:r>
        <w:rPr>
          <w:rFonts w:ascii="Times New Roman" w:eastAsia="Times New Roman" w:hAnsi="Times New Roman" w:cs="Times New Roman"/>
          <w:sz w:val="28"/>
        </w:rPr>
        <w:t>ную информацию, осмыслить и взять на вооружение в своей работе при планировании учебного процесса на 2024-2025 учебный год.</w:t>
      </w:r>
    </w:p>
    <w:p w:rsidR="00635C09" w:rsidRDefault="00726700">
      <w:pPr>
        <w:tabs>
          <w:tab w:val="left" w:pos="3408"/>
        </w:tabs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 вто</w:t>
      </w:r>
      <w:r>
        <w:rPr>
          <w:rFonts w:ascii="Times New Roman" w:eastAsia="Times New Roman" w:hAnsi="Times New Roman" w:cs="Times New Roman"/>
          <w:b/>
          <w:sz w:val="28"/>
        </w:rPr>
        <w:t xml:space="preserve">рому вопросу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слушали:</w: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Музыкального руководителя</w:t>
      </w:r>
      <w:r>
        <w:rPr>
          <w:rFonts w:ascii="Times New Roman" w:eastAsia="Times New Roman" w:hAnsi="Times New Roman" w:cs="Times New Roman"/>
          <w:i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Шарыпову Лидию </w:t>
      </w:r>
      <w:r>
        <w:rPr>
          <w:rFonts w:ascii="Times New Roman" w:eastAsia="Times New Roman" w:hAnsi="Times New Roman" w:cs="Times New Roman"/>
          <w:sz w:val="28"/>
        </w:rPr>
        <w:t>Валерьевну ( МКДОУ "Незабудка" Новосибирский район.) с информационно- творческим проектом "Осенняя ярмарка". Педагог подготовил презентацию, наглядный материал, лэ</w:t>
      </w:r>
      <w:r>
        <w:rPr>
          <w:rFonts w:ascii="Times New Roman" w:eastAsia="Times New Roman" w:hAnsi="Times New Roman" w:cs="Times New Roman"/>
          <w:sz w:val="28"/>
        </w:rPr>
        <w:t>пбуки. Лидия Валерьевна после своего выступления ответила на вопросы коллег.</w:t>
      </w:r>
    </w:p>
    <w:p w:rsidR="00635C09" w:rsidRDefault="00726700">
      <w:pPr>
        <w:tabs>
          <w:tab w:val="left" w:pos="3408"/>
        </w:tabs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 третьему вопр</w:t>
      </w:r>
      <w:r>
        <w:rPr>
          <w:rFonts w:ascii="Times New Roman" w:eastAsia="Times New Roman" w:hAnsi="Times New Roman" w:cs="Times New Roman"/>
          <w:b/>
          <w:sz w:val="28"/>
        </w:rPr>
        <w:t xml:space="preserve">осу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 xml:space="preserve">слушали:   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Васильеву Ирину Ивановну ( МБДОУ  "Егорка") - "Формирование предпосылок функциональной грамотности через интерактивную игровую </w:t>
      </w:r>
      <w:r>
        <w:rPr>
          <w:rFonts w:ascii="Times New Roman" w:eastAsia="Times New Roman" w:hAnsi="Times New Roman" w:cs="Times New Roman"/>
          <w:sz w:val="28"/>
        </w:rPr>
        <w:lastRenderedPageBreak/>
        <w:t>деятельность с музицированием". Педагог предст</w:t>
      </w:r>
      <w:r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вил </w:t>
      </w:r>
      <w:r>
        <w:rPr>
          <w:rFonts w:ascii="Times New Roman" w:eastAsia="Times New Roman" w:hAnsi="Times New Roman" w:cs="Times New Roman"/>
          <w:sz w:val="28"/>
        </w:rPr>
        <w:t xml:space="preserve">свой опыт в форме мастер-класса.    </w:t>
      </w:r>
    </w:p>
    <w:p w:rsidR="00635C09" w:rsidRDefault="00726700">
      <w:pPr>
        <w:tabs>
          <w:tab w:val="left" w:pos="3408"/>
        </w:tabs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По четвертому вопросу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 xml:space="preserve">слушали:   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>Проект "Симфония природы" – представили Дубровина Ю.В, Дегтярёва Е.В. (МБДОУ  "Лёвушка"</w:t>
      </w:r>
      <w:r>
        <w:rPr>
          <w:rFonts w:ascii="Times New Roman" w:eastAsia="Times New Roman" w:hAnsi="Times New Roman" w:cs="Times New Roman"/>
          <w:sz w:val="28"/>
        </w:rPr>
        <w:t xml:space="preserve">). Использование ИКТ в работе дает возможность продемонстрировать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>видео материал с празд</w:t>
      </w:r>
      <w:r>
        <w:rPr>
          <w:rFonts w:ascii="Times New Roman" w:eastAsia="Times New Roman" w:hAnsi="Times New Roman" w:cs="Times New Roman"/>
          <w:sz w:val="28"/>
        </w:rPr>
        <w:t xml:space="preserve">ника и передать свой опыт коллегам.                                      </w:t>
      </w:r>
      <w:r>
        <w:rPr>
          <w:rFonts w:ascii="Times New Roman" w:eastAsia="Times New Roman" w:hAnsi="Times New Roman" w:cs="Times New Roman"/>
          <w:i/>
          <w:sz w:val="28"/>
        </w:rPr>
        <w:t xml:space="preserve">                                    </w:t>
      </w:r>
    </w:p>
    <w:p w:rsidR="00635C09" w:rsidRDefault="00726700">
      <w:pPr>
        <w:spacing w:after="20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>Решение:</w:t>
      </w:r>
    </w:p>
    <w:p w:rsidR="00635C09" w:rsidRDefault="00726700">
      <w:pPr>
        <w:spacing w:after="20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 xml:space="preserve">1) </w:t>
      </w:r>
      <w:r>
        <w:rPr>
          <w:rFonts w:ascii="Times New Roman" w:eastAsia="Times New Roman" w:hAnsi="Times New Roman" w:cs="Times New Roman"/>
          <w:sz w:val="28"/>
        </w:rPr>
        <w:t>Обеспечить качество общего образования в соответствии с обновленными ФГОС ОО, ФАОП и ФООП в новом 2024-2025 учебном году.                                                                                                                                   2) П</w:t>
      </w:r>
      <w:r>
        <w:rPr>
          <w:rFonts w:ascii="Times New Roman" w:eastAsia="Times New Roman" w:hAnsi="Times New Roman" w:cs="Times New Roman"/>
          <w:sz w:val="28"/>
        </w:rPr>
        <w:t xml:space="preserve">родолжить работу по проектной деятельности как одну из эффективных форм сотрудничества с семьями воспитанников на базе ДОУ.                                                                                                                             3)Взять </w:t>
      </w:r>
      <w:r>
        <w:rPr>
          <w:rFonts w:ascii="Times New Roman" w:eastAsia="Times New Roman" w:hAnsi="Times New Roman" w:cs="Times New Roman"/>
          <w:sz w:val="28"/>
        </w:rPr>
        <w:t xml:space="preserve">на вооружение опыт коллеги по формированию предпосылок функциональной грамотности через интерактивную игровую деятельность с музицированием.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4) Воспользоваться педагогическими идеями, которые представили</w:t>
      </w:r>
      <w:r>
        <w:rPr>
          <w:rFonts w:ascii="Times New Roman" w:eastAsia="Times New Roman" w:hAnsi="Times New Roman" w:cs="Times New Roman"/>
          <w:sz w:val="28"/>
        </w:rPr>
        <w:t xml:space="preserve"> музыкальные руководители МБДОУ "Лёвушка" в проекте "Симфония природы" (детско-родительский проект) в своей работе.</w:t>
      </w:r>
    </w:p>
    <w:p w:rsidR="00635C09" w:rsidRDefault="00726700">
      <w:pPr>
        <w:spacing w:after="20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                                                                                                                         </w:t>
      </w:r>
    </w:p>
    <w:p w:rsidR="00635C09" w:rsidRDefault="00726700">
      <w:pPr>
        <w:tabs>
          <w:tab w:val="left" w:pos="3408"/>
        </w:tabs>
        <w:spacing w:after="200" w:line="276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 w:rsidRPr="00726700">
        <w:rPr>
          <w:rFonts w:ascii="Times New Roman" w:eastAsia="Times New Roman" w:hAnsi="Times New Roman" w:cs="Times New Roman"/>
          <w:b/>
          <w:bCs/>
          <w:sz w:val="28"/>
        </w:rPr>
        <w:t>Руководитель МО м</w:t>
      </w:r>
      <w:r w:rsidRPr="00726700">
        <w:rPr>
          <w:rFonts w:ascii="Times New Roman" w:eastAsia="Times New Roman" w:hAnsi="Times New Roman" w:cs="Times New Roman"/>
          <w:b/>
          <w:bCs/>
          <w:sz w:val="28"/>
        </w:rPr>
        <w:t xml:space="preserve">узыкальных </w:t>
      </w:r>
      <w:proofErr w:type="gramStart"/>
      <w:r w:rsidRPr="00726700">
        <w:rPr>
          <w:rFonts w:ascii="Times New Roman" w:eastAsia="Times New Roman" w:hAnsi="Times New Roman" w:cs="Times New Roman"/>
          <w:b/>
          <w:bCs/>
          <w:sz w:val="28"/>
        </w:rPr>
        <w:t>руководителей:</w: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                             Дегтярёва Е.В.</w:t>
      </w:r>
    </w:p>
    <w:p w:rsidR="00635C09" w:rsidRDefault="00726700">
      <w:pPr>
        <w:tabs>
          <w:tab w:val="left" w:pos="3408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</w:rPr>
      </w:pPr>
      <w:r>
        <w:object w:dxaOrig="4414" w:dyaOrig="2652">
          <v:rect id="rectole0000000000" o:spid="_x0000_i1025" style="width:220.8pt;height:132.6pt" o:ole="" o:preferrelative="t" stroked="f">
            <v:imagedata r:id="rId4" o:title=""/>
          </v:rect>
          <o:OLEObject Type="Embed" ProgID="StaticMetafile" ShapeID="rectole0000000000" DrawAspect="Content" ObjectID="_1779084659" r:id="rId5"/>
        </w:object>
      </w:r>
      <w:r>
        <w:object w:dxaOrig="3867" w:dyaOrig="2915">
          <v:rect id="rectole0000000001" o:spid="_x0000_i1026" style="width:193.2pt;height:145.8pt" o:ole="" o:preferrelative="t" stroked="f">
            <v:imagedata r:id="rId6" o:title=""/>
          </v:rect>
          <o:OLEObject Type="Embed" ProgID="StaticMetafile" ShapeID="rectole0000000001" DrawAspect="Content" ObjectID="_1779084660" r:id="rId7"/>
        </w:object>
      </w:r>
    </w:p>
    <w:p w:rsidR="00635C09" w:rsidRDefault="00726700">
      <w:pPr>
        <w:tabs>
          <w:tab w:val="left" w:pos="3408"/>
        </w:tabs>
        <w:spacing w:after="200" w:line="276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    </w:t>
      </w:r>
      <w:r>
        <w:object w:dxaOrig="4155" w:dyaOrig="4784">
          <v:rect id="rectole0000000002" o:spid="_x0000_i1027" style="width:207.6pt;height:239.4pt" o:ole="" o:preferrelative="t" stroked="f">
            <v:imagedata r:id="rId8" o:title=""/>
          </v:rect>
          <o:OLEObject Type="Embed" ProgID="StaticMetafile" ShapeID="rectole0000000002" DrawAspect="Content" ObjectID="_1779084661" r:id="rId9"/>
        </w:objec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object w:dxaOrig="3522" w:dyaOrig="5021">
          <v:rect id="rectole0000000003" o:spid="_x0000_i1028" style="width:176.4pt;height:250.8pt" o:ole="" o:preferrelative="t" stroked="f">
            <v:imagedata r:id="rId10" o:title=""/>
          </v:rect>
          <o:OLEObject Type="Embed" ProgID="StaticMetafile" ShapeID="rectole0000000003" DrawAspect="Content" ObjectID="_1779084662" r:id="rId11"/>
        </w:object>
      </w:r>
      <w:r>
        <w:object w:dxaOrig="9091" w:dyaOrig="5547">
          <v:rect id="rectole0000000004" o:spid="_x0000_i1029" style="width:454.8pt;height:277.2pt" o:ole="" o:preferrelative="t" stroked="f">
            <v:imagedata r:id="rId12" o:title=""/>
          </v:rect>
          <o:OLEObject Type="Embed" ProgID="StaticMetafile" ShapeID="rectole0000000004" DrawAspect="Content" ObjectID="_1779084663" r:id="rId13"/>
        </w:object>
      </w:r>
    </w:p>
    <w:sectPr w:rsidR="00635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5C09"/>
    <w:rsid w:val="00635C09"/>
    <w:rsid w:val="0072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EB8D9"/>
  <w15:docId w15:val="{44191551-9A28-41A0-9F3D-3BB6E8DCB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595</Words>
  <Characters>3397</Characters>
  <Application>Microsoft Office Word</Application>
  <DocSecurity>0</DocSecurity>
  <Lines>28</Lines>
  <Paragraphs>7</Paragraphs>
  <ScaleCrop>false</ScaleCrop>
  <Company/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2024-06-05T02:22:00Z</dcterms:created>
  <dcterms:modified xsi:type="dcterms:W3CDTF">2024-06-05T02:24:00Z</dcterms:modified>
</cp:coreProperties>
</file>