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F" w:rsidRPr="0087417F" w:rsidRDefault="008237E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№2</w:t>
      </w:r>
      <w:r w:rsidR="0087417F"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</w:p>
    <w:p w:rsidR="008237EF" w:rsidRDefault="008237EF" w:rsidP="00823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заседания м</w:t>
      </w:r>
      <w:r w:rsidR="0087417F"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методического объедин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ения</w:t>
      </w:r>
    </w:p>
    <w:p w:rsidR="008237EF" w:rsidRDefault="008237EF" w:rsidP="008237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начальных классов </w:t>
      </w:r>
      <w:proofErr w:type="spellStart"/>
      <w:r w:rsid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 w:rsid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Кольцово</w:t>
      </w:r>
    </w:p>
    <w:p w:rsidR="0087417F" w:rsidRPr="0087417F" w:rsidRDefault="005F7AFC" w:rsidP="00823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ноября 2024</w:t>
      </w:r>
      <w:r w:rsidR="0087417F"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237EF" w:rsidRDefault="0087417F" w:rsidP="00D23627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F478D4" w:rsidRPr="0028383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«Проектиро</w:t>
      </w:r>
      <w:r w:rsidR="008237E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вание и анализ учебного занятия</w:t>
      </w:r>
      <w:r w:rsidR="00F478D4" w:rsidRPr="00283834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в соответствии с требованиями ФГОС НОО и ФОП НОО»</w:t>
      </w:r>
      <w:r w:rsidR="008237E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F478D4" w:rsidRPr="0028383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(по материалам проектировочной сессии)</w:t>
      </w:r>
      <w:r w:rsidR="008237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7417F" w:rsidRPr="005F7AFC" w:rsidRDefault="005F7AFC" w:rsidP="00D23627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F7A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Мастер </w:t>
      </w:r>
      <w:r w:rsidR="008237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 w:rsidRPr="005F7A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</w:t>
      </w:r>
      <w:r w:rsidR="008237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ласс: «Эффективные практики, </w:t>
      </w:r>
      <w:r w:rsidRPr="005F7A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направленные на устранение основных дефицитов по математике и русскому языку» </w:t>
      </w:r>
      <w:r w:rsidR="008237E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(по согласованному плану).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5F7AFC" w:rsidRDefault="0087417F" w:rsidP="00DF1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познакомила педагогов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4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материалами проектировочной сессии, с  ориентирами </w:t>
      </w:r>
      <w:r w:rsidR="00F478D4" w:rsidRPr="00F4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проектировани</w:t>
      </w:r>
      <w:r w:rsidR="00F478D4">
        <w:rPr>
          <w:rFonts w:ascii="Times New Roman" w:eastAsia="Times New Roman" w:hAnsi="Times New Roman" w:cs="Times New Roman"/>
          <w:sz w:val="24"/>
          <w:szCs w:val="24"/>
          <w:lang w:eastAsia="ru-RU"/>
        </w:rPr>
        <w:t>е.  Предложила с</w:t>
      </w:r>
      <w:r w:rsidR="0055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конструировать </w:t>
      </w:r>
      <w:r w:rsidR="00F478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</w:t>
      </w:r>
      <w:r w:rsidR="005F7AFC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бное занятие по русскому языку</w:t>
      </w:r>
      <w:r w:rsidR="00F4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Учителя активно участвовали в </w:t>
      </w:r>
      <w:r w:rsidR="00557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построении</w:t>
      </w:r>
      <w:r w:rsidR="00F4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</w:t>
      </w:r>
      <w:r w:rsidR="005F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чек-листу</w:t>
      </w:r>
      <w:r w:rsidR="00F478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Представили свой продукт.</w:t>
      </w:r>
    </w:p>
    <w:p w:rsidR="00B71793" w:rsidRDefault="008237EF" w:rsidP="00DF1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Анатольевна </w:t>
      </w:r>
      <w:bookmarkStart w:id="0" w:name="_GoBack"/>
      <w:bookmarkEnd w:id="0"/>
      <w:r w:rsidR="00B7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МБОУ «Биотехнологический лицей № 21» поделилась опытом работы </w:t>
      </w:r>
      <w:r w:rsidR="005F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классного коллектива </w:t>
      </w:r>
      <w:r w:rsidR="00B7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своём выступлении  </w:t>
      </w:r>
      <w:r w:rsidR="005F7AF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все сотворены для взаимодействия».</w:t>
      </w:r>
    </w:p>
    <w:p w:rsidR="005F7AFC" w:rsidRPr="005F7AFC" w:rsidRDefault="005F7AFC" w:rsidP="005F7AF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Николаевна учитель МБОУ «Биотехнологический лицей № 21» поделилась опытом работы  в своём </w:t>
      </w:r>
      <w:r w:rsidRPr="005F7AFC">
        <w:rPr>
          <w:rFonts w:ascii="Times New Roman" w:eastAsia="Times New Roman" w:hAnsi="Times New Roman" w:cs="Times New Roman"/>
          <w:szCs w:val="24"/>
          <w:lang w:eastAsia="ru-RU"/>
        </w:rPr>
        <w:t>выступлении  «</w:t>
      </w:r>
      <w:r w:rsidRPr="005F7AFC">
        <w:rPr>
          <w:rFonts w:ascii="Times New Roman" w:hAnsi="Times New Roman" w:cs="Times New Roman"/>
          <w:bCs/>
          <w:sz w:val="24"/>
          <w:szCs w:val="28"/>
        </w:rPr>
        <w:t>Эффективные приёмы  подготовки к ВПР на уроках русского языка. Орфография».</w:t>
      </w:r>
    </w:p>
    <w:p w:rsidR="0087417F" w:rsidRPr="005F7AFC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7AF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Решение: </w:t>
      </w:r>
      <w:r w:rsidR="005131A8" w:rsidRPr="005F7AF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учителей началь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классов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предметах начальной школы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AFC" w:rsidRDefault="005F7AFC" w:rsidP="005A2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своей работе представленные приёмы при подготовке учащихся к ВПР.</w:t>
      </w:r>
    </w:p>
    <w:p w:rsidR="005131A8" w:rsidRPr="005A200C" w:rsidRDefault="005131A8" w:rsidP="005A2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тесное сотрудничество школ муниципалитета</w:t>
      </w:r>
      <w:r w:rsidR="00A4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профессиональных компетенций учителей начальных классов.</w:t>
      </w:r>
    </w:p>
    <w:p w:rsidR="0087417F" w:rsidRDefault="0087417F" w:rsidP="00B717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C7766F" w:rsidRPr="005F7AFC" w:rsidRDefault="005F7AFC" w:rsidP="005F7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8981" cy="2085174"/>
            <wp:effectExtent l="19050" t="0" r="2319" b="0"/>
            <wp:docPr id="2" name="Рисунок 1" descr="C:\Users\Ольга\Desktop\20241127_15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20241127_150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62" cy="208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A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8658" cy="2400073"/>
            <wp:effectExtent l="0" t="400050" r="0" b="381227"/>
            <wp:docPr id="3" name="Рисунок 2" descr="C:\Users\Ольга\Desktop\20241127_15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20241127_150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7254" cy="239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66F" w:rsidRPr="005F7AFC" w:rsidSect="00B717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F28"/>
    <w:rsid w:val="00087373"/>
    <w:rsid w:val="001E30DD"/>
    <w:rsid w:val="00283834"/>
    <w:rsid w:val="002C2F28"/>
    <w:rsid w:val="002E3635"/>
    <w:rsid w:val="005131A8"/>
    <w:rsid w:val="0055764F"/>
    <w:rsid w:val="005A200C"/>
    <w:rsid w:val="005F7AFC"/>
    <w:rsid w:val="006324F2"/>
    <w:rsid w:val="008237EF"/>
    <w:rsid w:val="0087417F"/>
    <w:rsid w:val="00A40855"/>
    <w:rsid w:val="00A72D88"/>
    <w:rsid w:val="00B35883"/>
    <w:rsid w:val="00B55467"/>
    <w:rsid w:val="00B71793"/>
    <w:rsid w:val="00C7766F"/>
    <w:rsid w:val="00CC5479"/>
    <w:rsid w:val="00D23627"/>
    <w:rsid w:val="00DF1C6D"/>
    <w:rsid w:val="00F478D4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A370"/>
  <w15:docId w15:val="{C0A706AA-7359-4E3B-8B2D-5B119D6B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Романова Ольга Александровна</cp:lastModifiedBy>
  <cp:revision>16</cp:revision>
  <dcterms:created xsi:type="dcterms:W3CDTF">2022-10-04T03:18:00Z</dcterms:created>
  <dcterms:modified xsi:type="dcterms:W3CDTF">2024-12-06T01:55:00Z</dcterms:modified>
</cp:coreProperties>
</file>