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41CF" w:rsidRPr="00966277" w:rsidRDefault="003E41CF" w:rsidP="00156B7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66277">
        <w:rPr>
          <w:rFonts w:ascii="Times New Roman" w:hAnsi="Times New Roman"/>
          <w:sz w:val="28"/>
          <w:szCs w:val="28"/>
        </w:rPr>
        <w:t>ПРОТОКОЛ</w:t>
      </w:r>
    </w:p>
    <w:p w:rsidR="003E41CF" w:rsidRPr="00966277" w:rsidRDefault="00CC1269" w:rsidP="00156B7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66277">
        <w:rPr>
          <w:rFonts w:ascii="Times New Roman" w:hAnsi="Times New Roman"/>
          <w:sz w:val="28"/>
          <w:szCs w:val="28"/>
        </w:rPr>
        <w:t>заседания М</w:t>
      </w:r>
      <w:r w:rsidR="003E41CF" w:rsidRPr="00966277">
        <w:rPr>
          <w:rFonts w:ascii="Times New Roman" w:hAnsi="Times New Roman"/>
          <w:sz w:val="28"/>
          <w:szCs w:val="28"/>
        </w:rPr>
        <w:t>МО учителей математики</w:t>
      </w:r>
      <w:r w:rsidRPr="009662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001B" w:rsidRPr="00966277">
        <w:rPr>
          <w:rFonts w:ascii="Times New Roman" w:hAnsi="Times New Roman"/>
          <w:sz w:val="28"/>
          <w:szCs w:val="28"/>
        </w:rPr>
        <w:t>р.п</w:t>
      </w:r>
      <w:proofErr w:type="spellEnd"/>
      <w:r w:rsidR="0053001B" w:rsidRPr="00966277">
        <w:rPr>
          <w:rFonts w:ascii="Times New Roman" w:hAnsi="Times New Roman"/>
          <w:sz w:val="28"/>
          <w:szCs w:val="28"/>
        </w:rPr>
        <w:t>. Кольцово</w:t>
      </w:r>
    </w:p>
    <w:p w:rsidR="005A39EA" w:rsidRPr="00966277" w:rsidRDefault="005A39EA" w:rsidP="00B27A6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D09E5" w:rsidRPr="00966277" w:rsidRDefault="001D09E5" w:rsidP="00EE73D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66277">
        <w:rPr>
          <w:rFonts w:ascii="Times New Roman" w:hAnsi="Times New Roman"/>
          <w:sz w:val="28"/>
          <w:szCs w:val="28"/>
        </w:rPr>
        <w:t xml:space="preserve">№ </w:t>
      </w:r>
      <w:r w:rsidR="00E370EE" w:rsidRPr="00966277">
        <w:rPr>
          <w:rFonts w:ascii="Times New Roman" w:hAnsi="Times New Roman"/>
          <w:sz w:val="28"/>
          <w:szCs w:val="28"/>
        </w:rPr>
        <w:t>3</w:t>
      </w:r>
      <w:r w:rsidRPr="00966277">
        <w:rPr>
          <w:rFonts w:ascii="Times New Roman" w:hAnsi="Times New Roman"/>
          <w:sz w:val="28"/>
          <w:szCs w:val="28"/>
        </w:rPr>
        <w:t xml:space="preserve"> </w:t>
      </w:r>
      <w:r w:rsidRPr="00966277">
        <w:rPr>
          <w:rFonts w:ascii="Times New Roman" w:hAnsi="Times New Roman"/>
          <w:sz w:val="28"/>
          <w:szCs w:val="28"/>
        </w:rPr>
        <w:tab/>
      </w:r>
      <w:r w:rsidRPr="00966277">
        <w:rPr>
          <w:rFonts w:ascii="Times New Roman" w:hAnsi="Times New Roman"/>
          <w:sz w:val="28"/>
          <w:szCs w:val="28"/>
        </w:rPr>
        <w:tab/>
      </w:r>
      <w:r w:rsidRPr="00966277">
        <w:rPr>
          <w:rFonts w:ascii="Times New Roman" w:hAnsi="Times New Roman"/>
          <w:sz w:val="28"/>
          <w:szCs w:val="28"/>
        </w:rPr>
        <w:tab/>
      </w:r>
      <w:r w:rsidRPr="00966277">
        <w:rPr>
          <w:rFonts w:ascii="Times New Roman" w:hAnsi="Times New Roman"/>
          <w:sz w:val="28"/>
          <w:szCs w:val="28"/>
        </w:rPr>
        <w:tab/>
      </w:r>
      <w:r w:rsidRPr="00966277">
        <w:rPr>
          <w:rFonts w:ascii="Times New Roman" w:hAnsi="Times New Roman"/>
          <w:sz w:val="28"/>
          <w:szCs w:val="28"/>
        </w:rPr>
        <w:tab/>
      </w:r>
      <w:r w:rsidRPr="00966277">
        <w:rPr>
          <w:rFonts w:ascii="Times New Roman" w:hAnsi="Times New Roman"/>
          <w:sz w:val="28"/>
          <w:szCs w:val="28"/>
        </w:rPr>
        <w:tab/>
      </w:r>
      <w:r w:rsidRPr="00966277">
        <w:rPr>
          <w:rFonts w:ascii="Times New Roman" w:hAnsi="Times New Roman"/>
          <w:sz w:val="28"/>
          <w:szCs w:val="28"/>
        </w:rPr>
        <w:tab/>
      </w:r>
      <w:r w:rsidRPr="00966277">
        <w:rPr>
          <w:rFonts w:ascii="Times New Roman" w:hAnsi="Times New Roman"/>
          <w:sz w:val="28"/>
          <w:szCs w:val="28"/>
        </w:rPr>
        <w:tab/>
      </w:r>
      <w:r w:rsidRPr="00966277">
        <w:rPr>
          <w:rFonts w:ascii="Times New Roman" w:hAnsi="Times New Roman"/>
          <w:sz w:val="28"/>
          <w:szCs w:val="28"/>
        </w:rPr>
        <w:tab/>
      </w:r>
      <w:r w:rsidRPr="00966277">
        <w:rPr>
          <w:rFonts w:ascii="Times New Roman" w:hAnsi="Times New Roman"/>
          <w:sz w:val="28"/>
          <w:szCs w:val="28"/>
        </w:rPr>
        <w:tab/>
        <w:t xml:space="preserve">от </w:t>
      </w:r>
      <w:r w:rsidR="004023CD" w:rsidRPr="00966277">
        <w:rPr>
          <w:rFonts w:ascii="Times New Roman" w:hAnsi="Times New Roman"/>
          <w:sz w:val="28"/>
          <w:szCs w:val="28"/>
        </w:rPr>
        <w:t>0</w:t>
      </w:r>
      <w:r w:rsidR="00E370EE" w:rsidRPr="00966277">
        <w:rPr>
          <w:rFonts w:ascii="Times New Roman" w:hAnsi="Times New Roman"/>
          <w:sz w:val="28"/>
          <w:szCs w:val="28"/>
        </w:rPr>
        <w:t>3</w:t>
      </w:r>
      <w:r w:rsidRPr="00966277">
        <w:rPr>
          <w:rFonts w:ascii="Times New Roman" w:hAnsi="Times New Roman"/>
          <w:sz w:val="28"/>
          <w:szCs w:val="28"/>
        </w:rPr>
        <w:t>.</w:t>
      </w:r>
      <w:r w:rsidR="00E370EE" w:rsidRPr="00966277">
        <w:rPr>
          <w:rFonts w:ascii="Times New Roman" w:hAnsi="Times New Roman"/>
          <w:sz w:val="28"/>
          <w:szCs w:val="28"/>
        </w:rPr>
        <w:t>04</w:t>
      </w:r>
      <w:r w:rsidRPr="00966277">
        <w:rPr>
          <w:rFonts w:ascii="Times New Roman" w:hAnsi="Times New Roman"/>
          <w:sz w:val="28"/>
          <w:szCs w:val="28"/>
        </w:rPr>
        <w:t>.202</w:t>
      </w:r>
      <w:r w:rsidR="00E370EE" w:rsidRPr="00966277">
        <w:rPr>
          <w:rFonts w:ascii="Times New Roman" w:hAnsi="Times New Roman"/>
          <w:sz w:val="28"/>
          <w:szCs w:val="28"/>
        </w:rPr>
        <w:t>5</w:t>
      </w:r>
    </w:p>
    <w:p w:rsidR="003E41CF" w:rsidRPr="00966277" w:rsidRDefault="003E41CF" w:rsidP="00B27A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662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3E41CF" w:rsidRPr="00966277" w:rsidRDefault="00276D2F" w:rsidP="00B27A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66277">
        <w:rPr>
          <w:rFonts w:ascii="Times New Roman" w:hAnsi="Times New Roman"/>
          <w:sz w:val="28"/>
          <w:szCs w:val="28"/>
        </w:rPr>
        <w:t>Присутствовали</w:t>
      </w:r>
      <w:r w:rsidR="00156B72" w:rsidRPr="00966277">
        <w:rPr>
          <w:rFonts w:ascii="Times New Roman" w:hAnsi="Times New Roman"/>
          <w:sz w:val="28"/>
          <w:szCs w:val="28"/>
        </w:rPr>
        <w:t xml:space="preserve"> руководители методических </w:t>
      </w:r>
      <w:r w:rsidR="00EE73DE" w:rsidRPr="00966277">
        <w:rPr>
          <w:rFonts w:ascii="Times New Roman" w:hAnsi="Times New Roman"/>
          <w:sz w:val="28"/>
          <w:szCs w:val="28"/>
        </w:rPr>
        <w:t>объединений ОО</w:t>
      </w:r>
      <w:r w:rsidR="00156B72" w:rsidRPr="009662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6B72" w:rsidRPr="00966277">
        <w:rPr>
          <w:rFonts w:ascii="Times New Roman" w:hAnsi="Times New Roman"/>
          <w:sz w:val="28"/>
          <w:szCs w:val="28"/>
        </w:rPr>
        <w:t>р.п</w:t>
      </w:r>
      <w:proofErr w:type="spellEnd"/>
      <w:r w:rsidR="00156B72" w:rsidRPr="00966277">
        <w:rPr>
          <w:rFonts w:ascii="Times New Roman" w:hAnsi="Times New Roman"/>
          <w:sz w:val="28"/>
          <w:szCs w:val="28"/>
        </w:rPr>
        <w:t>. Кольцово</w:t>
      </w:r>
      <w:r w:rsidR="0053001B" w:rsidRPr="00966277">
        <w:rPr>
          <w:rFonts w:ascii="Times New Roman" w:hAnsi="Times New Roman"/>
          <w:sz w:val="28"/>
          <w:szCs w:val="28"/>
        </w:rPr>
        <w:t>: МБОУ</w:t>
      </w:r>
      <w:r w:rsidRPr="00966277">
        <w:rPr>
          <w:rFonts w:ascii="Times New Roman" w:hAnsi="Times New Roman"/>
          <w:sz w:val="28"/>
          <w:szCs w:val="28"/>
        </w:rPr>
        <w:t xml:space="preserve"> </w:t>
      </w:r>
      <w:r w:rsidR="0034260B" w:rsidRPr="00966277">
        <w:rPr>
          <w:rFonts w:ascii="Times New Roman" w:hAnsi="Times New Roman"/>
          <w:sz w:val="28"/>
          <w:szCs w:val="28"/>
        </w:rPr>
        <w:t>«</w:t>
      </w:r>
      <w:bookmarkStart w:id="0" w:name="_Hlk195262480"/>
      <w:proofErr w:type="spellStart"/>
      <w:r w:rsidR="0034260B" w:rsidRPr="00966277">
        <w:rPr>
          <w:rFonts w:ascii="Times New Roman" w:hAnsi="Times New Roman"/>
          <w:sz w:val="28"/>
          <w:szCs w:val="28"/>
        </w:rPr>
        <w:t>Кольцовская</w:t>
      </w:r>
      <w:proofErr w:type="spellEnd"/>
      <w:r w:rsidR="0034260B" w:rsidRPr="00966277">
        <w:rPr>
          <w:rFonts w:ascii="Times New Roman" w:hAnsi="Times New Roman"/>
          <w:sz w:val="28"/>
          <w:szCs w:val="28"/>
        </w:rPr>
        <w:t xml:space="preserve"> школа № 5</w:t>
      </w:r>
      <w:bookmarkEnd w:id="0"/>
      <w:r w:rsidR="0034260B" w:rsidRPr="00966277">
        <w:rPr>
          <w:rFonts w:ascii="Times New Roman" w:hAnsi="Times New Roman"/>
          <w:sz w:val="28"/>
          <w:szCs w:val="28"/>
        </w:rPr>
        <w:t>»</w:t>
      </w:r>
      <w:r w:rsidR="003E41CF" w:rsidRPr="00966277">
        <w:rPr>
          <w:rFonts w:ascii="Times New Roman" w:hAnsi="Times New Roman"/>
          <w:sz w:val="28"/>
          <w:szCs w:val="28"/>
        </w:rPr>
        <w:t>, МБОУ</w:t>
      </w:r>
      <w:r w:rsidR="0053001B" w:rsidRPr="00966277">
        <w:rPr>
          <w:rFonts w:ascii="Times New Roman" w:hAnsi="Times New Roman"/>
          <w:sz w:val="28"/>
          <w:szCs w:val="28"/>
        </w:rPr>
        <w:t xml:space="preserve"> </w:t>
      </w:r>
      <w:r w:rsidR="003E41CF" w:rsidRPr="00966277">
        <w:rPr>
          <w:rFonts w:ascii="Times New Roman" w:hAnsi="Times New Roman"/>
          <w:sz w:val="28"/>
          <w:szCs w:val="28"/>
        </w:rPr>
        <w:t>«</w:t>
      </w:r>
      <w:bookmarkStart w:id="1" w:name="_Hlk163720661"/>
      <w:r w:rsidR="0053001B" w:rsidRPr="00966277">
        <w:rPr>
          <w:rFonts w:ascii="Times New Roman" w:hAnsi="Times New Roman"/>
          <w:sz w:val="28"/>
          <w:szCs w:val="28"/>
        </w:rPr>
        <w:t>Биотехнологический лицей №21</w:t>
      </w:r>
      <w:bookmarkEnd w:id="1"/>
      <w:r w:rsidR="003E41CF" w:rsidRPr="00966277">
        <w:rPr>
          <w:rFonts w:ascii="Times New Roman" w:hAnsi="Times New Roman"/>
          <w:sz w:val="28"/>
          <w:szCs w:val="28"/>
        </w:rPr>
        <w:t xml:space="preserve">», МБОУ </w:t>
      </w:r>
      <w:r w:rsidR="0053001B" w:rsidRPr="00966277">
        <w:rPr>
          <w:rFonts w:ascii="Times New Roman" w:hAnsi="Times New Roman"/>
          <w:sz w:val="28"/>
          <w:szCs w:val="28"/>
        </w:rPr>
        <w:t xml:space="preserve">лицей </w:t>
      </w:r>
      <w:r w:rsidRPr="00966277">
        <w:rPr>
          <w:rFonts w:ascii="Times New Roman" w:hAnsi="Times New Roman"/>
          <w:sz w:val="28"/>
          <w:szCs w:val="28"/>
        </w:rPr>
        <w:t>«</w:t>
      </w:r>
      <w:r w:rsidR="0053001B" w:rsidRPr="00966277">
        <w:rPr>
          <w:rFonts w:ascii="Times New Roman" w:hAnsi="Times New Roman"/>
          <w:sz w:val="28"/>
          <w:szCs w:val="28"/>
        </w:rPr>
        <w:t>Технополис</w:t>
      </w:r>
      <w:r w:rsidRPr="00966277">
        <w:rPr>
          <w:rFonts w:ascii="Times New Roman" w:hAnsi="Times New Roman"/>
          <w:sz w:val="28"/>
          <w:szCs w:val="28"/>
        </w:rPr>
        <w:t>»</w:t>
      </w:r>
      <w:r w:rsidR="0053001B" w:rsidRPr="00966277">
        <w:rPr>
          <w:rFonts w:ascii="Times New Roman" w:hAnsi="Times New Roman"/>
          <w:sz w:val="28"/>
          <w:szCs w:val="28"/>
        </w:rPr>
        <w:t xml:space="preserve">. </w:t>
      </w:r>
    </w:p>
    <w:p w:rsidR="00232A8A" w:rsidRPr="00966277" w:rsidRDefault="00CC1269" w:rsidP="00156B7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66277">
        <w:rPr>
          <w:rFonts w:ascii="Times New Roman" w:hAnsi="Times New Roman"/>
          <w:sz w:val="28"/>
          <w:szCs w:val="28"/>
        </w:rPr>
        <w:t>Повестка:</w:t>
      </w:r>
    </w:p>
    <w:p w:rsidR="006F75B0" w:rsidRPr="00966277" w:rsidRDefault="006F75B0" w:rsidP="00B27A6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6277">
        <w:rPr>
          <w:color w:val="000000"/>
          <w:sz w:val="28"/>
          <w:szCs w:val="28"/>
        </w:rPr>
        <w:t>1.</w:t>
      </w:r>
      <w:r w:rsidR="00156B72" w:rsidRPr="00966277">
        <w:rPr>
          <w:color w:val="000000"/>
          <w:sz w:val="28"/>
          <w:szCs w:val="28"/>
        </w:rPr>
        <w:t xml:space="preserve"> </w:t>
      </w:r>
      <w:r w:rsidR="00156B72" w:rsidRPr="00966277">
        <w:rPr>
          <w:color w:val="000000"/>
          <w:sz w:val="28"/>
          <w:szCs w:val="28"/>
        </w:rPr>
        <w:t xml:space="preserve">Работа с документами. </w:t>
      </w:r>
      <w:r w:rsidRPr="00966277">
        <w:rPr>
          <w:color w:val="000000"/>
          <w:sz w:val="28"/>
          <w:szCs w:val="28"/>
        </w:rPr>
        <w:t xml:space="preserve">Стратегические ориентиры, представленные в документах федерального и регионального уровней. </w:t>
      </w:r>
    </w:p>
    <w:p w:rsidR="006F75B0" w:rsidRPr="00966277" w:rsidRDefault="006F75B0" w:rsidP="00B27A6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66277">
        <w:rPr>
          <w:sz w:val="28"/>
          <w:szCs w:val="28"/>
        </w:rPr>
        <w:t>2. В формате стратегической сессии прове</w:t>
      </w:r>
      <w:r w:rsidRPr="00966277">
        <w:rPr>
          <w:sz w:val="28"/>
          <w:szCs w:val="28"/>
        </w:rPr>
        <w:t>сти</w:t>
      </w:r>
      <w:r w:rsidRPr="00966277">
        <w:rPr>
          <w:sz w:val="28"/>
          <w:szCs w:val="28"/>
        </w:rPr>
        <w:t xml:space="preserve"> группов</w:t>
      </w:r>
      <w:r w:rsidRPr="00966277">
        <w:rPr>
          <w:sz w:val="28"/>
          <w:szCs w:val="28"/>
        </w:rPr>
        <w:t>ую</w:t>
      </w:r>
      <w:r w:rsidRPr="00966277">
        <w:rPr>
          <w:sz w:val="28"/>
          <w:szCs w:val="28"/>
        </w:rPr>
        <w:t xml:space="preserve"> работ</w:t>
      </w:r>
      <w:r w:rsidRPr="00966277">
        <w:rPr>
          <w:sz w:val="28"/>
          <w:szCs w:val="28"/>
        </w:rPr>
        <w:t>у</w:t>
      </w:r>
      <w:r w:rsidRPr="00966277">
        <w:rPr>
          <w:sz w:val="28"/>
          <w:szCs w:val="28"/>
        </w:rPr>
        <w:t>: Я -руководитель ШМО, Я – учитель.</w:t>
      </w:r>
    </w:p>
    <w:p w:rsidR="006F75B0" w:rsidRPr="00966277" w:rsidRDefault="006F75B0" w:rsidP="00B27A6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66277">
        <w:rPr>
          <w:sz w:val="28"/>
          <w:szCs w:val="28"/>
        </w:rPr>
        <w:t xml:space="preserve">3. Определена работа для педагогической диагностики параллели 8-х классов на платформе РЭШ, «Коробки для кексов» (4 задания, 20 мин). </w:t>
      </w:r>
    </w:p>
    <w:p w:rsidR="006F75B0" w:rsidRPr="00966277" w:rsidRDefault="006F75B0" w:rsidP="00B27A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277">
        <w:rPr>
          <w:rFonts w:ascii="Times New Roman" w:hAnsi="Times New Roman" w:cs="Times New Roman"/>
          <w:sz w:val="28"/>
          <w:szCs w:val="28"/>
        </w:rPr>
        <w:t>4.</w:t>
      </w:r>
      <w:r w:rsidRPr="00966277">
        <w:rPr>
          <w:rFonts w:ascii="Times New Roman" w:hAnsi="Times New Roman" w:cs="Times New Roman"/>
          <w:color w:val="000000"/>
          <w:sz w:val="28"/>
          <w:szCs w:val="28"/>
        </w:rPr>
        <w:t xml:space="preserve"> Перспективный план работы на следующий учебный год. Переход на обновленные ФГОС</w:t>
      </w:r>
      <w:r w:rsidRPr="009662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75B0" w:rsidRPr="00966277" w:rsidRDefault="006F75B0" w:rsidP="00B27A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66277">
        <w:rPr>
          <w:rFonts w:ascii="Times New Roman" w:hAnsi="Times New Roman"/>
          <w:sz w:val="28"/>
          <w:szCs w:val="28"/>
        </w:rPr>
        <w:t xml:space="preserve">5. Рекомендовано пройти диагностику профессиональных компетенций </w:t>
      </w:r>
      <w:r w:rsidRPr="00966277">
        <w:rPr>
          <w:rFonts w:ascii="Times New Roman" w:hAnsi="Times New Roman"/>
          <w:sz w:val="28"/>
          <w:szCs w:val="28"/>
        </w:rPr>
        <w:t>на сайте</w:t>
      </w:r>
      <w:r w:rsidRPr="009662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6277">
        <w:rPr>
          <w:rFonts w:ascii="Times New Roman" w:hAnsi="Times New Roman"/>
          <w:sz w:val="28"/>
          <w:szCs w:val="28"/>
        </w:rPr>
        <w:t>НИПКиПРО</w:t>
      </w:r>
      <w:proofErr w:type="spellEnd"/>
      <w:r w:rsidRPr="00966277">
        <w:rPr>
          <w:rFonts w:ascii="Times New Roman" w:hAnsi="Times New Roman"/>
          <w:sz w:val="28"/>
          <w:szCs w:val="28"/>
        </w:rPr>
        <w:t xml:space="preserve"> в разделе ЦНППМ</w:t>
      </w:r>
      <w:r w:rsidRPr="00966277">
        <w:rPr>
          <w:rFonts w:ascii="Times New Roman" w:hAnsi="Times New Roman"/>
          <w:sz w:val="28"/>
          <w:szCs w:val="28"/>
        </w:rPr>
        <w:t>.</w:t>
      </w:r>
    </w:p>
    <w:p w:rsidR="00156B72" w:rsidRPr="00966277" w:rsidRDefault="00156B72" w:rsidP="00B27A6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6DD3" w:rsidRPr="00966277" w:rsidRDefault="00246DD3" w:rsidP="00156B7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66277">
        <w:rPr>
          <w:rFonts w:ascii="Times New Roman" w:hAnsi="Times New Roman"/>
          <w:sz w:val="28"/>
          <w:szCs w:val="28"/>
        </w:rPr>
        <w:t>Выступили:</w:t>
      </w:r>
    </w:p>
    <w:p w:rsidR="006F75B0" w:rsidRPr="00966277" w:rsidRDefault="00246DD3" w:rsidP="00B27A61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6277">
        <w:rPr>
          <w:rFonts w:ascii="Times New Roman" w:hAnsi="Times New Roman"/>
          <w:sz w:val="28"/>
          <w:szCs w:val="28"/>
        </w:rPr>
        <w:t>Астраханцева Н.А., руководитель ММО учителей математики, представила</w:t>
      </w:r>
      <w:r w:rsidR="003C41A7" w:rsidRPr="00966277">
        <w:rPr>
          <w:rFonts w:ascii="Times New Roman" w:hAnsi="Times New Roman"/>
          <w:sz w:val="28"/>
          <w:szCs w:val="28"/>
        </w:rPr>
        <w:t xml:space="preserve"> информацию</w:t>
      </w:r>
      <w:r w:rsidR="00662D34" w:rsidRPr="00966277">
        <w:rPr>
          <w:rFonts w:ascii="Times New Roman" w:hAnsi="Times New Roman"/>
          <w:sz w:val="28"/>
          <w:szCs w:val="28"/>
        </w:rPr>
        <w:t>, согласно следующих</w:t>
      </w:r>
      <w:r w:rsidR="00EB6DBB" w:rsidRPr="00966277">
        <w:rPr>
          <w:rFonts w:ascii="Times New Roman" w:hAnsi="Times New Roman"/>
          <w:sz w:val="28"/>
          <w:szCs w:val="28"/>
        </w:rPr>
        <w:t xml:space="preserve"> документ</w:t>
      </w:r>
      <w:r w:rsidR="00662D34" w:rsidRPr="00966277">
        <w:rPr>
          <w:rFonts w:ascii="Times New Roman" w:hAnsi="Times New Roman"/>
          <w:sz w:val="28"/>
          <w:szCs w:val="28"/>
        </w:rPr>
        <w:t>ов</w:t>
      </w:r>
      <w:r w:rsidR="00EB6DBB" w:rsidRPr="00966277">
        <w:rPr>
          <w:rFonts w:ascii="Times New Roman" w:hAnsi="Times New Roman"/>
          <w:sz w:val="28"/>
          <w:szCs w:val="28"/>
        </w:rPr>
        <w:t xml:space="preserve">: </w:t>
      </w:r>
    </w:p>
    <w:p w:rsidR="00EB6DBB" w:rsidRPr="00966277" w:rsidRDefault="00EB6DBB" w:rsidP="00B27A61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966277">
        <w:rPr>
          <w:rFonts w:ascii="Times New Roman" w:hAnsi="Times New Roman"/>
          <w:sz w:val="28"/>
          <w:szCs w:val="28"/>
        </w:rPr>
        <w:t>– Указ Президента Российской Федерации от 08.05.2024 № 314</w:t>
      </w:r>
      <w:r w:rsidR="00B27A61" w:rsidRPr="00966277">
        <w:rPr>
          <w:rFonts w:ascii="Times New Roman" w:hAnsi="Times New Roman"/>
          <w:sz w:val="28"/>
          <w:szCs w:val="28"/>
        </w:rPr>
        <w:t xml:space="preserve"> </w:t>
      </w:r>
      <w:r w:rsidRPr="00966277">
        <w:rPr>
          <w:rFonts w:ascii="Times New Roman" w:hAnsi="Times New Roman"/>
          <w:sz w:val="28"/>
          <w:szCs w:val="28"/>
        </w:rPr>
        <w:t>«Об утверждении Основ государственной политики Российской Федерации в области исторического просвещения»;</w:t>
      </w:r>
    </w:p>
    <w:p w:rsidR="00EB6DBB" w:rsidRPr="00966277" w:rsidRDefault="00EB6DBB" w:rsidP="00B27A61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966277">
        <w:rPr>
          <w:rFonts w:ascii="Times New Roman" w:hAnsi="Times New Roman"/>
          <w:sz w:val="28"/>
          <w:szCs w:val="28"/>
        </w:rPr>
        <w:t>– Комплексный план мероприятий по повышению качества математического и естественно-научного образования на период до 2030 года, утверждённый Распоряжением Правительства Российской Федерации от 19 ноября 2024 г. № 3333;</w:t>
      </w:r>
    </w:p>
    <w:p w:rsidR="00EB6DBB" w:rsidRPr="00966277" w:rsidRDefault="00EB6DBB" w:rsidP="00B27A61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966277">
        <w:rPr>
          <w:rFonts w:ascii="Times New Roman" w:hAnsi="Times New Roman"/>
          <w:sz w:val="28"/>
          <w:szCs w:val="28"/>
        </w:rPr>
        <w:t>– Комплексный план мероприятий по повышению качества математического и естественно-научного образования на период до 2030 на территории Новосибирской области;</w:t>
      </w:r>
    </w:p>
    <w:p w:rsidR="00EB6DBB" w:rsidRPr="00966277" w:rsidRDefault="00EB6DBB" w:rsidP="00B27A61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966277">
        <w:rPr>
          <w:rFonts w:ascii="Times New Roman" w:hAnsi="Times New Roman"/>
          <w:sz w:val="28"/>
          <w:szCs w:val="28"/>
        </w:rPr>
        <w:t>– Приказ Министерства просвещения Российской Федерации от 09.10.2024 № 704</w:t>
      </w:r>
      <w:r w:rsidRPr="00966277">
        <w:rPr>
          <w:rFonts w:ascii="Times New Roman" w:hAnsi="Times New Roman"/>
          <w:sz w:val="28"/>
          <w:szCs w:val="28"/>
        </w:rPr>
        <w:cr/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="00156B72" w:rsidRPr="00966277">
        <w:rPr>
          <w:rFonts w:ascii="Times New Roman" w:hAnsi="Times New Roman"/>
          <w:sz w:val="28"/>
          <w:szCs w:val="28"/>
        </w:rPr>
        <w:t xml:space="preserve"> </w:t>
      </w:r>
      <w:r w:rsidRPr="00966277">
        <w:rPr>
          <w:rFonts w:ascii="Times New Roman" w:hAnsi="Times New Roman"/>
          <w:sz w:val="28"/>
          <w:szCs w:val="28"/>
        </w:rPr>
        <w:t>(Зарегистрирован 11.02.2025 № 81220) (</w:t>
      </w:r>
      <w:hyperlink r:id="rId5" w:history="1">
        <w:r w:rsidR="00B27A61" w:rsidRPr="00966277">
          <w:rPr>
            <w:rStyle w:val="a7"/>
            <w:rFonts w:ascii="Times New Roman" w:hAnsi="Times New Roman"/>
            <w:sz w:val="28"/>
            <w:szCs w:val="28"/>
          </w:rPr>
          <w:t>http://publication.pravo.gov.ru/document/0001202502120007?index=1</w:t>
        </w:r>
      </w:hyperlink>
      <w:r w:rsidRPr="00966277">
        <w:rPr>
          <w:rFonts w:ascii="Times New Roman" w:hAnsi="Times New Roman"/>
          <w:sz w:val="28"/>
          <w:szCs w:val="28"/>
        </w:rPr>
        <w:t>)</w:t>
      </w:r>
    </w:p>
    <w:p w:rsidR="00EB6DBB" w:rsidRPr="00966277" w:rsidRDefault="00EB6DBB" w:rsidP="00B27A61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966277">
        <w:rPr>
          <w:rFonts w:ascii="Times New Roman" w:hAnsi="Times New Roman"/>
          <w:sz w:val="28"/>
          <w:szCs w:val="28"/>
        </w:rPr>
        <w:t>– Приказ Министерства просвещения Российской Федерации от 4 марта 2025 г. № 170</w:t>
      </w:r>
      <w:r w:rsidR="00156B72" w:rsidRPr="00966277">
        <w:rPr>
          <w:rFonts w:ascii="Times New Roman" w:hAnsi="Times New Roman"/>
          <w:sz w:val="28"/>
          <w:szCs w:val="28"/>
        </w:rPr>
        <w:t xml:space="preserve"> </w:t>
      </w:r>
      <w:r w:rsidRPr="00966277">
        <w:rPr>
          <w:rFonts w:ascii="Times New Roman" w:hAnsi="Times New Roman"/>
          <w:sz w:val="28"/>
          <w:szCs w:val="28"/>
        </w:rPr>
        <w:t xml:space="preserve">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</w:t>
      </w:r>
    </w:p>
    <w:p w:rsidR="00EB6DBB" w:rsidRPr="00966277" w:rsidRDefault="00EB6DBB" w:rsidP="00B27A61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966277">
        <w:rPr>
          <w:rFonts w:ascii="Times New Roman" w:hAnsi="Times New Roman"/>
          <w:sz w:val="28"/>
          <w:szCs w:val="28"/>
        </w:rPr>
        <w:t xml:space="preserve">–  Приказ Министерства просвещения Российской Федерации от 4 марта 2025 г. № 171 «О внесении изменений в Порядок приема на обучение по образовательным программам начального общего, основного общего и среднего общего образования, </w:t>
      </w:r>
      <w:r w:rsidRPr="00966277">
        <w:rPr>
          <w:rFonts w:ascii="Times New Roman" w:hAnsi="Times New Roman"/>
          <w:sz w:val="28"/>
          <w:szCs w:val="28"/>
        </w:rPr>
        <w:lastRenderedPageBreak/>
        <w:t>утвержденный приказом Министерства просвещения Российской Федерации 02 сентября 2020 г. № 458</w:t>
      </w:r>
      <w:r w:rsidR="00B27A61" w:rsidRPr="00966277">
        <w:rPr>
          <w:rFonts w:ascii="Times New Roman" w:hAnsi="Times New Roman"/>
          <w:sz w:val="28"/>
          <w:szCs w:val="28"/>
        </w:rPr>
        <w:t>.</w:t>
      </w:r>
    </w:p>
    <w:p w:rsidR="006F75B0" w:rsidRPr="00966277" w:rsidRDefault="00EB6DBB" w:rsidP="00B27A61">
      <w:pPr>
        <w:pStyle w:val="a6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66277">
        <w:rPr>
          <w:sz w:val="28"/>
          <w:szCs w:val="28"/>
        </w:rPr>
        <w:t xml:space="preserve">Астраханцева Н.А., </w:t>
      </w:r>
      <w:r w:rsidRPr="00966277">
        <w:rPr>
          <w:sz w:val="28"/>
          <w:szCs w:val="28"/>
        </w:rPr>
        <w:t>п</w:t>
      </w:r>
      <w:r w:rsidR="006F75B0" w:rsidRPr="00966277">
        <w:rPr>
          <w:sz w:val="28"/>
          <w:szCs w:val="28"/>
        </w:rPr>
        <w:t>рове</w:t>
      </w:r>
      <w:r w:rsidRPr="00966277">
        <w:rPr>
          <w:sz w:val="28"/>
          <w:szCs w:val="28"/>
        </w:rPr>
        <w:t>л</w:t>
      </w:r>
      <w:r w:rsidR="006F75B0" w:rsidRPr="00966277">
        <w:rPr>
          <w:sz w:val="28"/>
          <w:szCs w:val="28"/>
        </w:rPr>
        <w:t>а группов</w:t>
      </w:r>
      <w:r w:rsidRPr="00966277">
        <w:rPr>
          <w:sz w:val="28"/>
          <w:szCs w:val="28"/>
        </w:rPr>
        <w:t>ую</w:t>
      </w:r>
      <w:r w:rsidR="006F75B0" w:rsidRPr="00966277">
        <w:rPr>
          <w:sz w:val="28"/>
          <w:szCs w:val="28"/>
        </w:rPr>
        <w:t xml:space="preserve"> работ</w:t>
      </w:r>
      <w:r w:rsidRPr="00966277">
        <w:rPr>
          <w:sz w:val="28"/>
          <w:szCs w:val="28"/>
        </w:rPr>
        <w:t>у</w:t>
      </w:r>
      <w:r w:rsidR="006F75B0" w:rsidRPr="00966277">
        <w:rPr>
          <w:sz w:val="28"/>
          <w:szCs w:val="28"/>
        </w:rPr>
        <w:t xml:space="preserve"> в формате стратегической сессии: Я -руководитель ШМО, Я – учитель.</w:t>
      </w:r>
      <w:r w:rsidRPr="00966277">
        <w:rPr>
          <w:sz w:val="28"/>
          <w:szCs w:val="28"/>
        </w:rPr>
        <w:t xml:space="preserve"> Были разработаны, на основе нормативных документов федерального и регионального уровней план действий по выполнению </w:t>
      </w:r>
      <w:r w:rsidR="00966277" w:rsidRPr="00966277">
        <w:rPr>
          <w:color w:val="000000"/>
          <w:kern w:val="3"/>
          <w:sz w:val="28"/>
          <w:szCs w:val="28"/>
        </w:rPr>
        <w:t>Указ</w:t>
      </w:r>
      <w:r w:rsidR="00966277" w:rsidRPr="00966277">
        <w:rPr>
          <w:color w:val="000000"/>
          <w:kern w:val="3"/>
          <w:sz w:val="28"/>
          <w:szCs w:val="28"/>
        </w:rPr>
        <w:t>а</w:t>
      </w:r>
      <w:r w:rsidR="00966277" w:rsidRPr="00966277">
        <w:rPr>
          <w:color w:val="000000"/>
          <w:kern w:val="3"/>
          <w:sz w:val="28"/>
          <w:szCs w:val="28"/>
        </w:rPr>
        <w:t xml:space="preserve"> Президента Российской Федерации от 08.05.2024 № 314 «Об утверждении Основ государственной политики Российской Федерации в области исторического просвещения»</w:t>
      </w:r>
      <w:r w:rsidR="00966277" w:rsidRPr="00966277">
        <w:rPr>
          <w:color w:val="000000"/>
          <w:kern w:val="3"/>
          <w:sz w:val="28"/>
          <w:szCs w:val="28"/>
        </w:rPr>
        <w:t xml:space="preserve">; </w:t>
      </w:r>
      <w:r w:rsidR="00966277" w:rsidRPr="00966277">
        <w:rPr>
          <w:color w:val="000000"/>
          <w:sz w:val="28"/>
          <w:szCs w:val="28"/>
        </w:rPr>
        <w:t>Комплексн</w:t>
      </w:r>
      <w:r w:rsidR="00966277" w:rsidRPr="00966277">
        <w:rPr>
          <w:color w:val="000000"/>
          <w:sz w:val="28"/>
          <w:szCs w:val="28"/>
        </w:rPr>
        <w:t>ого</w:t>
      </w:r>
      <w:r w:rsidR="00966277" w:rsidRPr="00966277">
        <w:rPr>
          <w:color w:val="000000"/>
          <w:sz w:val="28"/>
          <w:szCs w:val="28"/>
        </w:rPr>
        <w:t xml:space="preserve"> план</w:t>
      </w:r>
      <w:r w:rsidR="00966277" w:rsidRPr="00966277">
        <w:rPr>
          <w:color w:val="000000"/>
          <w:sz w:val="28"/>
          <w:szCs w:val="28"/>
        </w:rPr>
        <w:t>а</w:t>
      </w:r>
      <w:r w:rsidR="00966277" w:rsidRPr="00966277">
        <w:rPr>
          <w:color w:val="000000"/>
          <w:sz w:val="28"/>
          <w:szCs w:val="28"/>
        </w:rPr>
        <w:t xml:space="preserve"> мероприятий по повышению качества математического и естественно-научного образования на период до 2030 года, утверждённый Распоряжением Правительства Российской Федерации от 19 ноября 2024 г. № 3333</w:t>
      </w:r>
      <w:r w:rsidR="00966277" w:rsidRPr="00966277">
        <w:rPr>
          <w:color w:val="000000"/>
          <w:sz w:val="28"/>
          <w:szCs w:val="28"/>
        </w:rPr>
        <w:t xml:space="preserve">; </w:t>
      </w:r>
      <w:r w:rsidR="00966277" w:rsidRPr="00966277">
        <w:rPr>
          <w:color w:val="000000"/>
          <w:kern w:val="3"/>
          <w:sz w:val="28"/>
          <w:szCs w:val="28"/>
        </w:rPr>
        <w:t>Комплексн</w:t>
      </w:r>
      <w:r w:rsidR="00966277" w:rsidRPr="00966277">
        <w:rPr>
          <w:color w:val="000000"/>
          <w:kern w:val="3"/>
          <w:sz w:val="28"/>
          <w:szCs w:val="28"/>
        </w:rPr>
        <w:t>ого</w:t>
      </w:r>
      <w:r w:rsidR="00966277" w:rsidRPr="00966277">
        <w:rPr>
          <w:color w:val="000000"/>
          <w:kern w:val="3"/>
          <w:sz w:val="28"/>
          <w:szCs w:val="28"/>
        </w:rPr>
        <w:t xml:space="preserve"> план</w:t>
      </w:r>
      <w:r w:rsidR="00966277" w:rsidRPr="00966277">
        <w:rPr>
          <w:color w:val="000000"/>
          <w:kern w:val="3"/>
          <w:sz w:val="28"/>
          <w:szCs w:val="28"/>
        </w:rPr>
        <w:t>а</w:t>
      </w:r>
      <w:r w:rsidR="00966277" w:rsidRPr="00966277">
        <w:rPr>
          <w:color w:val="000000"/>
          <w:kern w:val="3"/>
          <w:sz w:val="28"/>
          <w:szCs w:val="28"/>
        </w:rPr>
        <w:t xml:space="preserve"> мероприятий по повышению качества математического и естественно-научного образования на период до 2030 на территории Новосибирской области</w:t>
      </w:r>
      <w:r w:rsidR="00966277" w:rsidRPr="00966277">
        <w:rPr>
          <w:sz w:val="28"/>
          <w:szCs w:val="28"/>
        </w:rPr>
        <w:t>;</w:t>
      </w:r>
      <w:r w:rsidR="00966277" w:rsidRPr="00966277">
        <w:rPr>
          <w:color w:val="000000"/>
          <w:kern w:val="3"/>
          <w:sz w:val="28"/>
          <w:szCs w:val="28"/>
        </w:rPr>
        <w:t xml:space="preserve"> </w:t>
      </w:r>
      <w:r w:rsidR="00966277" w:rsidRPr="00966277">
        <w:rPr>
          <w:color w:val="000000"/>
          <w:kern w:val="3"/>
          <w:sz w:val="28"/>
          <w:szCs w:val="28"/>
        </w:rPr>
        <w:t>Приказ</w:t>
      </w:r>
      <w:r w:rsidR="00966277" w:rsidRPr="00966277">
        <w:rPr>
          <w:color w:val="000000"/>
          <w:kern w:val="3"/>
          <w:sz w:val="28"/>
          <w:szCs w:val="28"/>
        </w:rPr>
        <w:t>а</w:t>
      </w:r>
      <w:r w:rsidR="00966277" w:rsidRPr="00966277">
        <w:rPr>
          <w:color w:val="000000"/>
          <w:kern w:val="3"/>
          <w:sz w:val="28"/>
          <w:szCs w:val="28"/>
        </w:rPr>
        <w:t xml:space="preserve"> Министерства просвещения Российской Федерации от 09.10.2024 № 704  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 (Зарегистрирован 11.02.2025 № 81220)</w:t>
      </w:r>
      <w:r w:rsidRPr="00966277">
        <w:rPr>
          <w:sz w:val="28"/>
          <w:szCs w:val="28"/>
        </w:rPr>
        <w:t xml:space="preserve">. </w:t>
      </w:r>
    </w:p>
    <w:p w:rsidR="006F75B0" w:rsidRPr="00966277" w:rsidRDefault="00B27A61" w:rsidP="00B27A61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6277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Астраханцева Н.А.,</w:t>
      </w:r>
      <w:r w:rsidR="00246DD3" w:rsidRPr="00966277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EB6DBB" w:rsidRPr="00966277">
        <w:rPr>
          <w:rFonts w:ascii="Times New Roman" w:hAnsi="Times New Roman"/>
          <w:sz w:val="28"/>
          <w:szCs w:val="28"/>
        </w:rPr>
        <w:t xml:space="preserve">во исполнении Плана мероприятий («дорожная карта»), обеспечить участие обучающихся ОО </w:t>
      </w:r>
      <w:proofErr w:type="spellStart"/>
      <w:r w:rsidR="00EB6DBB" w:rsidRPr="00966277">
        <w:rPr>
          <w:rFonts w:ascii="Times New Roman" w:hAnsi="Times New Roman"/>
          <w:sz w:val="28"/>
          <w:szCs w:val="28"/>
        </w:rPr>
        <w:t>р.п</w:t>
      </w:r>
      <w:proofErr w:type="spellEnd"/>
      <w:r w:rsidR="00EB6DBB" w:rsidRPr="00966277">
        <w:rPr>
          <w:rFonts w:ascii="Times New Roman" w:hAnsi="Times New Roman"/>
          <w:sz w:val="28"/>
          <w:szCs w:val="28"/>
        </w:rPr>
        <w:t xml:space="preserve">. Кольцово в мониторинге </w:t>
      </w:r>
      <w:r w:rsidR="00EB6DBB" w:rsidRPr="00966277">
        <w:rPr>
          <w:rFonts w:ascii="Times New Roman" w:hAnsi="Times New Roman"/>
          <w:sz w:val="28"/>
          <w:szCs w:val="28"/>
        </w:rPr>
        <w:t>математической</w:t>
      </w:r>
      <w:r w:rsidR="00EB6DBB" w:rsidRPr="00966277">
        <w:rPr>
          <w:rFonts w:ascii="Times New Roman" w:hAnsi="Times New Roman"/>
          <w:sz w:val="28"/>
          <w:szCs w:val="28"/>
        </w:rPr>
        <w:t xml:space="preserve"> грамотности обучающихся 8</w:t>
      </w:r>
      <w:r w:rsidR="00EB6DBB" w:rsidRPr="00966277">
        <w:rPr>
          <w:rFonts w:ascii="Times New Roman" w:hAnsi="Times New Roman"/>
          <w:sz w:val="28"/>
          <w:szCs w:val="28"/>
        </w:rPr>
        <w:t>-х</w:t>
      </w:r>
      <w:r w:rsidR="00EB6DBB" w:rsidRPr="00966277">
        <w:rPr>
          <w:rFonts w:ascii="Times New Roman" w:hAnsi="Times New Roman"/>
          <w:sz w:val="28"/>
          <w:szCs w:val="28"/>
        </w:rPr>
        <w:t xml:space="preserve"> классов на портале РЭШ. Сроки </w:t>
      </w:r>
      <w:r w:rsidR="00EB6DBB" w:rsidRPr="00966277">
        <w:rPr>
          <w:rFonts w:ascii="Times New Roman" w:hAnsi="Times New Roman"/>
          <w:sz w:val="28"/>
          <w:szCs w:val="28"/>
        </w:rPr>
        <w:t>май</w:t>
      </w:r>
      <w:r w:rsidR="00EB6DBB" w:rsidRPr="00966277">
        <w:rPr>
          <w:rFonts w:ascii="Times New Roman" w:hAnsi="Times New Roman"/>
          <w:sz w:val="28"/>
          <w:szCs w:val="28"/>
        </w:rPr>
        <w:t xml:space="preserve"> 2025г.</w:t>
      </w:r>
      <w:r w:rsidR="00EB6DBB" w:rsidRPr="00966277">
        <w:rPr>
          <w:rFonts w:ascii="Times New Roman" w:hAnsi="Times New Roman"/>
          <w:sz w:val="28"/>
          <w:szCs w:val="28"/>
        </w:rPr>
        <w:t xml:space="preserve"> </w:t>
      </w:r>
      <w:r w:rsidRPr="00966277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Яковлева И.Б., руководитель МО МБОУ «</w:t>
      </w:r>
      <w:proofErr w:type="spellStart"/>
      <w:r w:rsidRPr="00966277">
        <w:rPr>
          <w:rFonts w:ascii="Times New Roman" w:hAnsi="Times New Roman"/>
          <w:sz w:val="28"/>
          <w:szCs w:val="28"/>
        </w:rPr>
        <w:t>Кольцовская</w:t>
      </w:r>
      <w:proofErr w:type="spellEnd"/>
      <w:r w:rsidRPr="00966277">
        <w:rPr>
          <w:rFonts w:ascii="Times New Roman" w:hAnsi="Times New Roman"/>
          <w:sz w:val="28"/>
          <w:szCs w:val="28"/>
        </w:rPr>
        <w:t xml:space="preserve"> школа № 5</w:t>
      </w:r>
      <w:r w:rsidRPr="00966277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»</w:t>
      </w:r>
      <w:r w:rsidRPr="00966277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,</w:t>
      </w:r>
      <w:r w:rsidRPr="00966277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966277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предложила </w:t>
      </w:r>
      <w:r w:rsidR="00EB6DBB" w:rsidRPr="00966277">
        <w:rPr>
          <w:rFonts w:ascii="Times New Roman" w:hAnsi="Times New Roman"/>
          <w:sz w:val="28"/>
          <w:szCs w:val="28"/>
        </w:rPr>
        <w:t xml:space="preserve">работу </w:t>
      </w:r>
      <w:r w:rsidR="00EB6DBB" w:rsidRPr="00966277">
        <w:rPr>
          <w:rFonts w:ascii="Times New Roman" w:hAnsi="Times New Roman"/>
          <w:sz w:val="28"/>
          <w:szCs w:val="28"/>
        </w:rPr>
        <w:t>«Коробки для кексов» (4 задания, 20 мин).</w:t>
      </w:r>
      <w:r w:rsidR="00EB6DBB" w:rsidRPr="00966277">
        <w:rPr>
          <w:rFonts w:ascii="Times New Roman" w:hAnsi="Times New Roman"/>
          <w:sz w:val="28"/>
          <w:szCs w:val="28"/>
        </w:rPr>
        <w:t xml:space="preserve"> Рекомендовано отработать с учителями информатики.</w:t>
      </w:r>
    </w:p>
    <w:p w:rsidR="003C41A7" w:rsidRPr="00966277" w:rsidRDefault="00B749F4" w:rsidP="00B27A61">
      <w:pPr>
        <w:pStyle w:val="a4"/>
        <w:numPr>
          <w:ilvl w:val="0"/>
          <w:numId w:val="4"/>
        </w:numPr>
        <w:tabs>
          <w:tab w:val="left" w:pos="567"/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6277">
        <w:rPr>
          <w:rFonts w:ascii="Times New Roman" w:hAnsi="Times New Roman"/>
          <w:sz w:val="28"/>
          <w:szCs w:val="28"/>
        </w:rPr>
        <w:t xml:space="preserve">Астраханцева Н.А., </w:t>
      </w:r>
      <w:r w:rsidR="00B27A61" w:rsidRPr="00966277">
        <w:rPr>
          <w:rFonts w:ascii="Times New Roman" w:hAnsi="Times New Roman"/>
          <w:sz w:val="28"/>
          <w:szCs w:val="28"/>
        </w:rPr>
        <w:t xml:space="preserve">предложила в </w:t>
      </w:r>
      <w:r w:rsidR="00B27A61" w:rsidRPr="00966277">
        <w:rPr>
          <w:rFonts w:ascii="Times New Roman" w:hAnsi="Times New Roman"/>
          <w:color w:val="000000"/>
          <w:sz w:val="28"/>
          <w:szCs w:val="28"/>
        </w:rPr>
        <w:t>план работы на следующий учебный год</w:t>
      </w:r>
      <w:r w:rsidR="00B27A61" w:rsidRPr="00966277">
        <w:rPr>
          <w:rFonts w:ascii="Times New Roman" w:hAnsi="Times New Roman"/>
          <w:color w:val="000000"/>
          <w:sz w:val="28"/>
          <w:szCs w:val="28"/>
        </w:rPr>
        <w:t xml:space="preserve"> включить п</w:t>
      </w:r>
      <w:r w:rsidR="00B27A61" w:rsidRPr="00966277">
        <w:rPr>
          <w:rFonts w:ascii="Times New Roman" w:hAnsi="Times New Roman"/>
          <w:color w:val="000000"/>
          <w:sz w:val="28"/>
          <w:szCs w:val="28"/>
        </w:rPr>
        <w:t>ереход на обновленные ФГОС.</w:t>
      </w:r>
    </w:p>
    <w:p w:rsidR="003C41A7" w:rsidRPr="00966277" w:rsidRDefault="00B27A61" w:rsidP="00B27A61">
      <w:pPr>
        <w:pStyle w:val="a4"/>
        <w:numPr>
          <w:ilvl w:val="0"/>
          <w:numId w:val="4"/>
        </w:numPr>
        <w:tabs>
          <w:tab w:val="left" w:pos="567"/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6277">
        <w:rPr>
          <w:rFonts w:ascii="Times New Roman" w:hAnsi="Times New Roman"/>
          <w:sz w:val="28"/>
          <w:szCs w:val="28"/>
        </w:rPr>
        <w:t xml:space="preserve">Рекомендовано </w:t>
      </w:r>
      <w:r w:rsidRPr="00966277">
        <w:rPr>
          <w:rFonts w:ascii="Times New Roman" w:hAnsi="Times New Roman"/>
          <w:sz w:val="28"/>
          <w:szCs w:val="28"/>
        </w:rPr>
        <w:t xml:space="preserve">учителям математики </w:t>
      </w:r>
      <w:r w:rsidRPr="00966277">
        <w:rPr>
          <w:rFonts w:ascii="Times New Roman" w:hAnsi="Times New Roman"/>
          <w:sz w:val="28"/>
          <w:szCs w:val="28"/>
        </w:rPr>
        <w:t xml:space="preserve">пройти диагностику профессиональных компетенций на сайте </w:t>
      </w:r>
      <w:proofErr w:type="spellStart"/>
      <w:r w:rsidRPr="00966277">
        <w:rPr>
          <w:rFonts w:ascii="Times New Roman" w:hAnsi="Times New Roman"/>
          <w:sz w:val="28"/>
          <w:szCs w:val="28"/>
        </w:rPr>
        <w:t>НИПКиПРО</w:t>
      </w:r>
      <w:proofErr w:type="spellEnd"/>
      <w:r w:rsidRPr="00966277">
        <w:rPr>
          <w:rFonts w:ascii="Times New Roman" w:hAnsi="Times New Roman"/>
          <w:sz w:val="28"/>
          <w:szCs w:val="28"/>
        </w:rPr>
        <w:t xml:space="preserve"> в разделе ЦНППМ.</w:t>
      </w:r>
    </w:p>
    <w:p w:rsidR="00B749F4" w:rsidRPr="00966277" w:rsidRDefault="00B749F4" w:rsidP="00B27A6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27A61" w:rsidRPr="00966277" w:rsidRDefault="00246DD3" w:rsidP="00B27A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66277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246DD3" w:rsidRPr="00966277" w:rsidRDefault="00246DD3" w:rsidP="00156B7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66277">
        <w:rPr>
          <w:rFonts w:ascii="Times New Roman" w:hAnsi="Times New Roman"/>
          <w:sz w:val="28"/>
          <w:szCs w:val="28"/>
        </w:rPr>
        <w:t>Решили:</w:t>
      </w:r>
    </w:p>
    <w:p w:rsidR="00156B72" w:rsidRPr="00966277" w:rsidRDefault="00246DD3" w:rsidP="00B27A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66277">
        <w:rPr>
          <w:rFonts w:ascii="Times New Roman" w:hAnsi="Times New Roman"/>
          <w:sz w:val="28"/>
          <w:szCs w:val="28"/>
        </w:rPr>
        <w:t>1)</w:t>
      </w:r>
      <w:r w:rsidR="00E370EE" w:rsidRPr="00966277">
        <w:rPr>
          <w:rFonts w:ascii="Times New Roman" w:hAnsi="Times New Roman"/>
          <w:sz w:val="28"/>
          <w:szCs w:val="28"/>
        </w:rPr>
        <w:t xml:space="preserve"> </w:t>
      </w:r>
      <w:r w:rsidR="00EE73DE" w:rsidRPr="00966277">
        <w:rPr>
          <w:rFonts w:ascii="Times New Roman" w:hAnsi="Times New Roman"/>
          <w:sz w:val="28"/>
          <w:szCs w:val="28"/>
        </w:rPr>
        <w:t>Продолжить работу с документами. Ознакомить с содержанием учителей математики. Включить в план работы изменения на следующий учебный год.</w:t>
      </w:r>
    </w:p>
    <w:p w:rsidR="00246DD3" w:rsidRPr="00966277" w:rsidRDefault="00EE73DE" w:rsidP="00B27A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66277">
        <w:rPr>
          <w:rFonts w:ascii="Times New Roman" w:hAnsi="Times New Roman"/>
          <w:sz w:val="28"/>
          <w:szCs w:val="28"/>
        </w:rPr>
        <w:t xml:space="preserve">2) </w:t>
      </w:r>
      <w:r w:rsidR="00246DD3" w:rsidRPr="00966277">
        <w:rPr>
          <w:rFonts w:ascii="Times New Roman" w:hAnsi="Times New Roman"/>
          <w:sz w:val="28"/>
          <w:szCs w:val="28"/>
        </w:rPr>
        <w:t>Продолж</w:t>
      </w:r>
      <w:r w:rsidR="00156B72" w:rsidRPr="00966277">
        <w:rPr>
          <w:rFonts w:ascii="Times New Roman" w:hAnsi="Times New Roman"/>
          <w:sz w:val="28"/>
          <w:szCs w:val="28"/>
        </w:rPr>
        <w:t>и</w:t>
      </w:r>
      <w:r w:rsidR="00246DD3" w:rsidRPr="00966277">
        <w:rPr>
          <w:rFonts w:ascii="Times New Roman" w:hAnsi="Times New Roman"/>
          <w:sz w:val="28"/>
          <w:szCs w:val="28"/>
        </w:rPr>
        <w:t xml:space="preserve">ть работу </w:t>
      </w:r>
      <w:r w:rsidR="00405CB8" w:rsidRPr="00966277">
        <w:rPr>
          <w:rFonts w:ascii="Times New Roman" w:hAnsi="Times New Roman"/>
          <w:sz w:val="28"/>
          <w:szCs w:val="28"/>
        </w:rPr>
        <w:t xml:space="preserve">по формированию функциональной грамотности в части формирования </w:t>
      </w:r>
      <w:r w:rsidR="00156B72" w:rsidRPr="00966277">
        <w:rPr>
          <w:rFonts w:ascii="Times New Roman" w:hAnsi="Times New Roman"/>
          <w:sz w:val="28"/>
          <w:szCs w:val="28"/>
        </w:rPr>
        <w:t xml:space="preserve">математической </w:t>
      </w:r>
      <w:r w:rsidR="00405CB8" w:rsidRPr="00966277">
        <w:rPr>
          <w:rFonts w:ascii="Times New Roman" w:hAnsi="Times New Roman"/>
          <w:sz w:val="28"/>
          <w:szCs w:val="28"/>
        </w:rPr>
        <w:t>грамотности обучающихся на урочных и внеурочных занятиях по математике с целью повышения уровн</w:t>
      </w:r>
      <w:r w:rsidR="0095045C" w:rsidRPr="00966277">
        <w:rPr>
          <w:rFonts w:ascii="Times New Roman" w:hAnsi="Times New Roman"/>
          <w:sz w:val="28"/>
          <w:szCs w:val="28"/>
        </w:rPr>
        <w:t>я</w:t>
      </w:r>
      <w:r w:rsidR="00405CB8" w:rsidRPr="00966277">
        <w:rPr>
          <w:rFonts w:ascii="Times New Roman" w:hAnsi="Times New Roman"/>
          <w:sz w:val="28"/>
          <w:szCs w:val="28"/>
        </w:rPr>
        <w:t xml:space="preserve"> решения задач.</w:t>
      </w:r>
    </w:p>
    <w:p w:rsidR="00246DD3" w:rsidRPr="00966277" w:rsidRDefault="00EE73DE" w:rsidP="00B27A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66277">
        <w:rPr>
          <w:rFonts w:ascii="Times New Roman" w:hAnsi="Times New Roman"/>
          <w:sz w:val="28"/>
          <w:szCs w:val="28"/>
        </w:rPr>
        <w:t>3</w:t>
      </w:r>
      <w:r w:rsidR="00246DD3" w:rsidRPr="00966277">
        <w:rPr>
          <w:rFonts w:ascii="Times New Roman" w:hAnsi="Times New Roman"/>
          <w:sz w:val="28"/>
          <w:szCs w:val="28"/>
        </w:rPr>
        <w:t xml:space="preserve">) </w:t>
      </w:r>
      <w:r w:rsidR="00405CB8" w:rsidRPr="00966277">
        <w:rPr>
          <w:rFonts w:ascii="Times New Roman" w:hAnsi="Times New Roman"/>
          <w:sz w:val="28"/>
          <w:szCs w:val="28"/>
        </w:rPr>
        <w:t>П</w:t>
      </w:r>
      <w:r w:rsidR="00246DD3" w:rsidRPr="00966277">
        <w:rPr>
          <w:rFonts w:ascii="Times New Roman" w:hAnsi="Times New Roman"/>
          <w:sz w:val="28"/>
          <w:szCs w:val="28"/>
        </w:rPr>
        <w:t xml:space="preserve">ровести диагностику </w:t>
      </w:r>
      <w:r w:rsidRPr="00966277">
        <w:rPr>
          <w:rFonts w:ascii="Times New Roman" w:hAnsi="Times New Roman"/>
          <w:sz w:val="28"/>
          <w:szCs w:val="28"/>
        </w:rPr>
        <w:t>математической</w:t>
      </w:r>
      <w:r w:rsidR="00405CB8" w:rsidRPr="00966277">
        <w:rPr>
          <w:rFonts w:ascii="Times New Roman" w:hAnsi="Times New Roman"/>
          <w:sz w:val="28"/>
          <w:szCs w:val="28"/>
        </w:rPr>
        <w:t xml:space="preserve"> грамотности обучающихся 8</w:t>
      </w:r>
      <w:r w:rsidRPr="00966277">
        <w:rPr>
          <w:rFonts w:ascii="Times New Roman" w:hAnsi="Times New Roman"/>
          <w:sz w:val="28"/>
          <w:szCs w:val="28"/>
        </w:rPr>
        <w:t>-х</w:t>
      </w:r>
      <w:r w:rsidR="00405CB8" w:rsidRPr="00966277">
        <w:rPr>
          <w:rFonts w:ascii="Times New Roman" w:hAnsi="Times New Roman"/>
          <w:sz w:val="28"/>
          <w:szCs w:val="28"/>
        </w:rPr>
        <w:t xml:space="preserve"> классов на портале РЭШ с </w:t>
      </w:r>
      <w:r w:rsidR="00246DD3" w:rsidRPr="00966277">
        <w:rPr>
          <w:rFonts w:ascii="Times New Roman" w:hAnsi="Times New Roman"/>
          <w:sz w:val="28"/>
          <w:szCs w:val="28"/>
        </w:rPr>
        <w:t>предостав</w:t>
      </w:r>
      <w:r w:rsidR="00405CB8" w:rsidRPr="00966277">
        <w:rPr>
          <w:rFonts w:ascii="Times New Roman" w:hAnsi="Times New Roman"/>
          <w:sz w:val="28"/>
          <w:szCs w:val="28"/>
        </w:rPr>
        <w:t>лением</w:t>
      </w:r>
      <w:r w:rsidR="00246DD3" w:rsidRPr="00966277">
        <w:rPr>
          <w:rFonts w:ascii="Times New Roman" w:hAnsi="Times New Roman"/>
          <w:sz w:val="28"/>
          <w:szCs w:val="28"/>
        </w:rPr>
        <w:t xml:space="preserve"> результат</w:t>
      </w:r>
      <w:r w:rsidR="00405CB8" w:rsidRPr="00966277">
        <w:rPr>
          <w:rFonts w:ascii="Times New Roman" w:hAnsi="Times New Roman"/>
          <w:sz w:val="28"/>
          <w:szCs w:val="28"/>
        </w:rPr>
        <w:t>ов</w:t>
      </w:r>
      <w:r w:rsidR="00246DD3" w:rsidRPr="00966277">
        <w:rPr>
          <w:rFonts w:ascii="Times New Roman" w:hAnsi="Times New Roman"/>
          <w:sz w:val="28"/>
          <w:szCs w:val="28"/>
        </w:rPr>
        <w:t xml:space="preserve"> диагностики</w:t>
      </w:r>
      <w:r w:rsidR="0095045C" w:rsidRPr="00966277">
        <w:rPr>
          <w:rFonts w:ascii="Times New Roman" w:hAnsi="Times New Roman"/>
          <w:sz w:val="28"/>
          <w:szCs w:val="28"/>
        </w:rPr>
        <w:t xml:space="preserve"> (</w:t>
      </w:r>
      <w:r w:rsidRPr="00966277">
        <w:rPr>
          <w:rFonts w:ascii="Times New Roman" w:hAnsi="Times New Roman"/>
          <w:sz w:val="28"/>
          <w:szCs w:val="28"/>
        </w:rPr>
        <w:t>апрель-май</w:t>
      </w:r>
      <w:r w:rsidR="0095045C" w:rsidRPr="00966277">
        <w:rPr>
          <w:rFonts w:ascii="Times New Roman" w:hAnsi="Times New Roman"/>
          <w:sz w:val="28"/>
          <w:szCs w:val="28"/>
        </w:rPr>
        <w:t xml:space="preserve"> 2025г)</w:t>
      </w:r>
      <w:r w:rsidR="00246DD3" w:rsidRPr="00966277">
        <w:rPr>
          <w:rFonts w:ascii="Times New Roman" w:hAnsi="Times New Roman"/>
          <w:sz w:val="28"/>
          <w:szCs w:val="28"/>
        </w:rPr>
        <w:t>.</w:t>
      </w:r>
    </w:p>
    <w:p w:rsidR="00137B7F" w:rsidRPr="00966277" w:rsidRDefault="00137B7F" w:rsidP="00B27A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66277">
        <w:rPr>
          <w:rFonts w:ascii="Times New Roman" w:hAnsi="Times New Roman"/>
          <w:sz w:val="28"/>
          <w:szCs w:val="28"/>
        </w:rPr>
        <w:t>4</w:t>
      </w:r>
      <w:r w:rsidR="00246DD3" w:rsidRPr="00966277">
        <w:rPr>
          <w:rFonts w:ascii="Times New Roman" w:hAnsi="Times New Roman"/>
          <w:sz w:val="28"/>
          <w:szCs w:val="28"/>
        </w:rPr>
        <w:t xml:space="preserve">) Принять к сведению </w:t>
      </w:r>
      <w:r w:rsidR="0095045C" w:rsidRPr="00966277">
        <w:rPr>
          <w:rFonts w:ascii="Times New Roman" w:hAnsi="Times New Roman"/>
          <w:sz w:val="28"/>
          <w:szCs w:val="28"/>
        </w:rPr>
        <w:t>информацию с</w:t>
      </w:r>
      <w:r w:rsidR="00EE73DE" w:rsidRPr="00966277">
        <w:rPr>
          <w:rFonts w:ascii="Times New Roman" w:hAnsi="Times New Roman"/>
          <w:sz w:val="28"/>
          <w:szCs w:val="28"/>
        </w:rPr>
        <w:t xml:space="preserve">тратегической </w:t>
      </w:r>
      <w:r w:rsidR="00246DD3" w:rsidRPr="00966277">
        <w:rPr>
          <w:rFonts w:ascii="Times New Roman" w:hAnsi="Times New Roman"/>
          <w:sz w:val="28"/>
          <w:szCs w:val="28"/>
        </w:rPr>
        <w:t xml:space="preserve">сессии, предложенный </w:t>
      </w:r>
      <w:r w:rsidR="00405CB8" w:rsidRPr="00966277">
        <w:rPr>
          <w:rFonts w:ascii="Times New Roman" w:hAnsi="Times New Roman"/>
          <w:sz w:val="28"/>
          <w:szCs w:val="28"/>
        </w:rPr>
        <w:t>материал</w:t>
      </w:r>
      <w:r w:rsidR="00246DD3" w:rsidRPr="00966277">
        <w:rPr>
          <w:rFonts w:ascii="Times New Roman" w:hAnsi="Times New Roman"/>
          <w:sz w:val="28"/>
          <w:szCs w:val="28"/>
        </w:rPr>
        <w:t xml:space="preserve"> применять в работе.</w:t>
      </w:r>
    </w:p>
    <w:p w:rsidR="00137B7F" w:rsidRPr="00966277" w:rsidRDefault="00137B7F" w:rsidP="00B27A6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6DD3" w:rsidRPr="00966277" w:rsidRDefault="00246DD3" w:rsidP="00B27A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662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246DD3" w:rsidRPr="00966277" w:rsidRDefault="00246DD3" w:rsidP="00B27A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66277">
        <w:rPr>
          <w:rFonts w:ascii="Times New Roman" w:hAnsi="Times New Roman"/>
          <w:sz w:val="28"/>
          <w:szCs w:val="28"/>
        </w:rPr>
        <w:t xml:space="preserve"> Астраханцева Н.А., руководитель ММО учителей математики </w:t>
      </w:r>
      <w:proofErr w:type="spellStart"/>
      <w:r w:rsidRPr="00966277">
        <w:rPr>
          <w:rFonts w:ascii="Times New Roman" w:hAnsi="Times New Roman"/>
          <w:sz w:val="28"/>
          <w:szCs w:val="28"/>
        </w:rPr>
        <w:t>р.п</w:t>
      </w:r>
      <w:proofErr w:type="spellEnd"/>
      <w:r w:rsidRPr="00966277">
        <w:rPr>
          <w:rFonts w:ascii="Times New Roman" w:hAnsi="Times New Roman"/>
          <w:sz w:val="28"/>
          <w:szCs w:val="28"/>
        </w:rPr>
        <w:t>. Кольцово</w:t>
      </w:r>
    </w:p>
    <w:p w:rsidR="00246DD3" w:rsidRPr="00966277" w:rsidRDefault="00246DD3" w:rsidP="00B27A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246DD3" w:rsidRPr="00966277" w:rsidSect="00156B72">
      <w:pgSz w:w="11906" w:h="16838"/>
      <w:pgMar w:top="709" w:right="849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B0693"/>
    <w:multiLevelType w:val="hybridMultilevel"/>
    <w:tmpl w:val="D4542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765E2"/>
    <w:multiLevelType w:val="hybridMultilevel"/>
    <w:tmpl w:val="32A434E8"/>
    <w:lvl w:ilvl="0" w:tplc="BB1E0F2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1345B"/>
    <w:multiLevelType w:val="hybridMultilevel"/>
    <w:tmpl w:val="1E8A10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D2157"/>
    <w:multiLevelType w:val="hybridMultilevel"/>
    <w:tmpl w:val="62BADB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D5D92"/>
    <w:multiLevelType w:val="hybridMultilevel"/>
    <w:tmpl w:val="34260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5A"/>
    <w:rsid w:val="00067658"/>
    <w:rsid w:val="00076338"/>
    <w:rsid w:val="00137B7F"/>
    <w:rsid w:val="00156B72"/>
    <w:rsid w:val="00176C3F"/>
    <w:rsid w:val="001D09E5"/>
    <w:rsid w:val="00232A8A"/>
    <w:rsid w:val="00246DD3"/>
    <w:rsid w:val="0026125E"/>
    <w:rsid w:val="00276D2F"/>
    <w:rsid w:val="00287CAF"/>
    <w:rsid w:val="00291C8F"/>
    <w:rsid w:val="00296E94"/>
    <w:rsid w:val="002F1E00"/>
    <w:rsid w:val="00305392"/>
    <w:rsid w:val="003173CD"/>
    <w:rsid w:val="00327649"/>
    <w:rsid w:val="0034260B"/>
    <w:rsid w:val="003567ED"/>
    <w:rsid w:val="0037685B"/>
    <w:rsid w:val="003C41A7"/>
    <w:rsid w:val="003E41CF"/>
    <w:rsid w:val="004023CD"/>
    <w:rsid w:val="00405CB8"/>
    <w:rsid w:val="0045562A"/>
    <w:rsid w:val="0048657A"/>
    <w:rsid w:val="004D6053"/>
    <w:rsid w:val="005017DC"/>
    <w:rsid w:val="00507CA4"/>
    <w:rsid w:val="0053001B"/>
    <w:rsid w:val="0053485A"/>
    <w:rsid w:val="005553AB"/>
    <w:rsid w:val="005A39EA"/>
    <w:rsid w:val="00652F8B"/>
    <w:rsid w:val="00662D34"/>
    <w:rsid w:val="006B2A55"/>
    <w:rsid w:val="006F75B0"/>
    <w:rsid w:val="0070586A"/>
    <w:rsid w:val="0071244C"/>
    <w:rsid w:val="00763A72"/>
    <w:rsid w:val="0079592E"/>
    <w:rsid w:val="00860935"/>
    <w:rsid w:val="008628F5"/>
    <w:rsid w:val="00865B84"/>
    <w:rsid w:val="00892212"/>
    <w:rsid w:val="0095045C"/>
    <w:rsid w:val="00966277"/>
    <w:rsid w:val="00A271A6"/>
    <w:rsid w:val="00A87D0C"/>
    <w:rsid w:val="00AC263B"/>
    <w:rsid w:val="00B025E9"/>
    <w:rsid w:val="00B27A61"/>
    <w:rsid w:val="00B33C75"/>
    <w:rsid w:val="00B5665A"/>
    <w:rsid w:val="00B749F4"/>
    <w:rsid w:val="00BC3804"/>
    <w:rsid w:val="00CC1269"/>
    <w:rsid w:val="00CF52AB"/>
    <w:rsid w:val="00D01C79"/>
    <w:rsid w:val="00E24166"/>
    <w:rsid w:val="00E370EE"/>
    <w:rsid w:val="00E56B77"/>
    <w:rsid w:val="00E57A52"/>
    <w:rsid w:val="00EB6DBB"/>
    <w:rsid w:val="00EE73DE"/>
    <w:rsid w:val="00F21ACA"/>
    <w:rsid w:val="00FD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5194"/>
  <w15:docId w15:val="{2D0AD2BC-9CE6-4B02-A8FE-ADDA692B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8F5"/>
    <w:pPr>
      <w:ind w:left="720"/>
      <w:contextualSpacing/>
    </w:pPr>
  </w:style>
  <w:style w:type="paragraph" w:styleId="a4">
    <w:name w:val="No Spacing"/>
    <w:uiPriority w:val="1"/>
    <w:qFormat/>
    <w:rsid w:val="003E41C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qFormat/>
    <w:rsid w:val="00CC1269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40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27A6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27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0001202502120007?index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Кротова</dc:creator>
  <cp:lastModifiedBy>308</cp:lastModifiedBy>
  <cp:revision>15</cp:revision>
  <dcterms:created xsi:type="dcterms:W3CDTF">2024-10-07T06:04:00Z</dcterms:created>
  <dcterms:modified xsi:type="dcterms:W3CDTF">2025-04-11T05:18:00Z</dcterms:modified>
</cp:coreProperties>
</file>