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B781D" w14:paraId="0E3BFE5A" w14:textId="77777777" w:rsidTr="00046416">
        <w:tc>
          <w:tcPr>
            <w:tcW w:w="4928" w:type="dxa"/>
            <w:hideMark/>
          </w:tcPr>
          <w:p w14:paraId="0EB9DA39" w14:textId="77777777" w:rsidR="00FB781D" w:rsidRDefault="00FB781D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18F9DD15" w14:textId="5556B1F0" w:rsidR="001B2995" w:rsidRPr="001B2995" w:rsidRDefault="00FB781D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  <w:r w:rsidR="006D298B">
              <w:rPr>
                <w:rFonts w:ascii="Times New Roman" w:hAnsi="Times New Roman"/>
                <w:sz w:val="28"/>
                <w:szCs w:val="28"/>
              </w:rPr>
              <w:t>охраны здоровья, основ безопасности культуры и спорта</w:t>
            </w:r>
          </w:p>
          <w:p w14:paraId="0AF57D39" w14:textId="0C40473E" w:rsidR="00FB781D" w:rsidRDefault="00FB781D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ГАУ ДПО НСО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НИПКиПРО</w:t>
            </w:r>
            <w:proofErr w:type="spellEnd"/>
          </w:p>
          <w:p w14:paraId="36494DC1" w14:textId="07B091C9" w:rsidR="00FB781D" w:rsidRDefault="00046416" w:rsidP="008B0668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BD58CFC" wp14:editId="6A8E6587">
                  <wp:extent cx="257175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3538A7CD" w14:textId="77777777" w:rsidR="00FB781D" w:rsidRDefault="00FB781D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5F54C7C" w14:textId="42200C11" w:rsidR="006D298B" w:rsidRDefault="00962D78" w:rsidP="001B29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46416">
              <w:rPr>
                <w:rFonts w:ascii="Times New Roman" w:hAnsi="Times New Roman"/>
                <w:sz w:val="28"/>
                <w:szCs w:val="28"/>
              </w:rPr>
              <w:t>Руководитель ММЦ</w:t>
            </w:r>
            <w:r w:rsidR="00FB781D" w:rsidRPr="00FB7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14:paraId="598A3046" w14:textId="627BCD2D" w:rsidR="00FB781D" w:rsidRDefault="00046416" w:rsidP="001B29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079AC0A9" wp14:editId="62E4424B">
                  <wp:simplePos x="0" y="0"/>
                  <wp:positionH relativeFrom="column">
                    <wp:posOffset>305999</wp:posOffset>
                  </wp:positionH>
                  <wp:positionV relativeFrom="paragraph">
                    <wp:posOffset>67451</wp:posOffset>
                  </wp:positionV>
                  <wp:extent cx="984250" cy="845749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84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D298B">
              <w:rPr>
                <w:rFonts w:ascii="Times New Roman" w:hAnsi="Times New Roman"/>
                <w:sz w:val="28"/>
                <w:szCs w:val="28"/>
              </w:rPr>
              <w:t>р.п. Кольцово</w:t>
            </w:r>
          </w:p>
          <w:p w14:paraId="55212E45" w14:textId="28971B88" w:rsidR="00046416" w:rsidRDefault="00046416" w:rsidP="001B2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4E8BD" w14:textId="322AA8E8" w:rsidR="00962D78" w:rsidRDefault="00046416" w:rsidP="00962D7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Колмакова Ю.Н</w:t>
            </w:r>
          </w:p>
          <w:p w14:paraId="0A8E71AA" w14:textId="77777777" w:rsidR="00046416" w:rsidRPr="001B2995" w:rsidRDefault="00046416" w:rsidP="00962D7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14:paraId="29892ACF" w14:textId="18F2B787" w:rsidR="00FB781D" w:rsidRDefault="00046416" w:rsidP="00046416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r w:rsidRPr="00046416"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B781D" w:rsidRPr="0004641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046416">
              <w:rPr>
                <w:rFonts w:ascii="Times New Roman" w:hAnsi="Times New Roman"/>
                <w:sz w:val="28"/>
                <w:szCs w:val="28"/>
                <w:u w:val="single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04641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B781D">
              <w:rPr>
                <w:rFonts w:ascii="Times New Roman" w:hAnsi="Times New Roman"/>
                <w:sz w:val="28"/>
                <w:szCs w:val="28"/>
              </w:rPr>
              <w:t>202</w:t>
            </w:r>
            <w:r w:rsidR="008B0668">
              <w:rPr>
                <w:rFonts w:ascii="Times New Roman" w:hAnsi="Times New Roman"/>
                <w:sz w:val="28"/>
                <w:szCs w:val="28"/>
              </w:rPr>
              <w:t>5</w:t>
            </w:r>
            <w:r w:rsidR="00FB78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2E996A2F" w14:textId="77777777" w:rsidR="00FB781D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06A5" w14:textId="4B8C10BA" w:rsidR="001B2995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  <w:r w:rsidR="006D298B">
        <w:rPr>
          <w:rFonts w:ascii="Times New Roman" w:hAnsi="Times New Roman"/>
          <w:b/>
          <w:sz w:val="28"/>
          <w:szCs w:val="28"/>
        </w:rPr>
        <w:t>инструкторов по физической культуре дошкольных образовательных организаций</w:t>
      </w:r>
    </w:p>
    <w:p w14:paraId="55E4F4B1" w14:textId="12AED170" w:rsidR="006D298B" w:rsidRDefault="006D298B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Кольцово</w:t>
      </w:r>
    </w:p>
    <w:p w14:paraId="5362A2EA" w14:textId="4934C8B8" w:rsidR="00FB781D" w:rsidRDefault="00FB781D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на 202</w:t>
      </w:r>
      <w:r w:rsidR="008B066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8B066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26635D">
        <w:rPr>
          <w:rFonts w:ascii="Times New Roman" w:hAnsi="Times New Roman"/>
          <w:b/>
          <w:sz w:val="28"/>
          <w:szCs w:val="28"/>
        </w:rPr>
        <w:t>.</w:t>
      </w:r>
    </w:p>
    <w:bookmarkEnd w:id="0"/>
    <w:p w14:paraId="0A10CA05" w14:textId="77777777" w:rsidR="00FB781D" w:rsidRDefault="00FB781D" w:rsidP="00FB781D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4"/>
        <w:gridCol w:w="1560"/>
        <w:gridCol w:w="1559"/>
        <w:gridCol w:w="3684"/>
      </w:tblGrid>
      <w:tr w:rsidR="00FB781D" w14:paraId="1304A5DC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Default="00FB781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5F65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14:paraId="6F8781B6" w14:textId="77777777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77777777"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3A15C085" w14:textId="78A69C6B" w:rsidR="00FB781D" w:rsidRDefault="00FB781D" w:rsidP="00754A36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D93439" w:rsidRPr="00854D21">
              <w:rPr>
                <w:rFonts w:ascii="Times New Roman" w:hAnsi="Times New Roman"/>
                <w:sz w:val="28"/>
                <w:szCs w:val="28"/>
                <w:highlight w:val="yellow"/>
              </w:rPr>
              <w:t>«</w:t>
            </w:r>
            <w:r w:rsidR="00754A36">
              <w:rPr>
                <w:rFonts w:ascii="Times New Roman" w:hAnsi="Times New Roman"/>
                <w:sz w:val="28"/>
                <w:szCs w:val="28"/>
                <w:highlight w:val="yellow"/>
              </w:rPr>
              <w:t>Обеспечение</w:t>
            </w:r>
            <w:r w:rsidR="00D9343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754A36">
              <w:rPr>
                <w:rFonts w:ascii="Times New Roman" w:hAnsi="Times New Roman"/>
                <w:sz w:val="28"/>
                <w:szCs w:val="28"/>
                <w:highlight w:val="yellow"/>
              </w:rPr>
              <w:t>качества общего образования в соответствии с обновлённым</w:t>
            </w:r>
            <w:r w:rsidR="00D9343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93439" w:rsidRPr="00854D21">
              <w:rPr>
                <w:rFonts w:ascii="Times New Roman" w:hAnsi="Times New Roman"/>
                <w:sz w:val="28"/>
                <w:szCs w:val="28"/>
                <w:highlight w:val="yellow"/>
              </w:rPr>
              <w:t>ФГОС ОО</w:t>
            </w:r>
            <w:r w:rsidR="00754A36">
              <w:rPr>
                <w:rFonts w:ascii="Times New Roman" w:hAnsi="Times New Roman"/>
                <w:sz w:val="28"/>
                <w:szCs w:val="28"/>
                <w:highlight w:val="yellow"/>
              </w:rPr>
              <w:t>,</w:t>
            </w:r>
            <w:r w:rsidR="00D93439" w:rsidRPr="00854D2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 ФООП</w:t>
            </w:r>
            <w:r w:rsidR="00D93439">
              <w:rPr>
                <w:rFonts w:ascii="Times New Roman" w:hAnsi="Times New Roman"/>
                <w:sz w:val="28"/>
                <w:szCs w:val="28"/>
                <w:highlight w:val="yellow"/>
              </w:rPr>
              <w:t>, ФАОП в ОО Новосибирской области</w:t>
            </w:r>
            <w:r w:rsidR="00D93439" w:rsidRPr="00854D21">
              <w:rPr>
                <w:rFonts w:ascii="Times New Roman" w:hAnsi="Times New Roman"/>
                <w:sz w:val="28"/>
                <w:szCs w:val="28"/>
                <w:highlight w:val="yellow"/>
              </w:rPr>
              <w:t>»</w:t>
            </w:r>
          </w:p>
        </w:tc>
      </w:tr>
      <w:tr w:rsidR="00FB781D" w14:paraId="727F46DE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353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9007" w14:textId="77777777" w:rsidR="00FB781D" w:rsidRPr="006D298B" w:rsidRDefault="00FB781D" w:rsidP="006D298B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6D298B" w:rsidRPr="006D298B">
              <w:rPr>
                <w:rFonts w:ascii="Times New Roman" w:hAnsi="Times New Roman"/>
                <w:b/>
                <w:sz w:val="24"/>
                <w:szCs w:val="24"/>
              </w:rPr>
              <w:t>инструкторов по физической культуре ДОУ</w:t>
            </w:r>
          </w:p>
          <w:p w14:paraId="48F469AF" w14:textId="3960E9C7" w:rsidR="006D298B" w:rsidRDefault="006D298B" w:rsidP="006D298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98B">
              <w:rPr>
                <w:rFonts w:ascii="Times New Roman" w:hAnsi="Times New Roman"/>
                <w:b/>
                <w:sz w:val="24"/>
                <w:szCs w:val="24"/>
              </w:rPr>
              <w:t>р.п. 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2F1" w14:textId="77777777"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31" w14:textId="71231A47" w:rsidR="00FB781D" w:rsidRPr="006D298B" w:rsidRDefault="006D298B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298B">
              <w:rPr>
                <w:rFonts w:ascii="Times New Roman" w:hAnsi="Times New Roman"/>
                <w:sz w:val="28"/>
                <w:szCs w:val="28"/>
              </w:rPr>
              <w:t>Сивкова</w:t>
            </w:r>
            <w:proofErr w:type="spellEnd"/>
            <w:r w:rsidRPr="006D29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14:paraId="54BA359F" w14:textId="5C768CBD" w:rsidR="00DD3193" w:rsidRDefault="006D298B" w:rsidP="006D298B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98B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816" w14:textId="5EE2F458" w:rsidR="00FB781D" w:rsidRDefault="00FB781D" w:rsidP="00FC3A2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</w:t>
            </w:r>
            <w:r w:rsidRPr="00FC3A2F">
              <w:rPr>
                <w:rFonts w:ascii="Times New Roman" w:hAnsi="Times New Roman"/>
                <w:b/>
                <w:sz w:val="24"/>
                <w:szCs w:val="24"/>
              </w:rPr>
              <w:t>«ММО</w:t>
            </w:r>
            <w:r w:rsidR="006D298B" w:rsidRPr="00FC3A2F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 ДОУ</w:t>
            </w:r>
            <w:r w:rsidRPr="00FC3A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14:paraId="269D3AFA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94E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1D" w14:textId="3BEEB40D" w:rsidR="00FB781D" w:rsidRDefault="00FB781D" w:rsidP="00FC3A2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FC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2F" w:rsidRPr="00FC3A2F">
              <w:rPr>
                <w:rFonts w:ascii="Times New Roman" w:hAnsi="Times New Roman"/>
                <w:b/>
                <w:sz w:val="24"/>
                <w:szCs w:val="24"/>
              </w:rPr>
              <w:t>инструкторов по физической культуре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FC3A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региональной</w:t>
            </w:r>
            <w:r w:rsidRPr="00FC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A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F0F" w14:textId="77777777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28508A5" w14:textId="2284546C" w:rsidR="00FB781D" w:rsidRDefault="00FB781D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812" w14:textId="2BB12858" w:rsidR="00FB781D" w:rsidRDefault="00FC3A2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1F" w14:textId="358C35DF"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proofErr w:type="spellStart"/>
            <w:r w:rsidR="00DD3193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="00DD31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14:paraId="10F799AD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7C2" w14:textId="77777777"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D7F" w14:textId="3CB5A05F" w:rsidR="00FB781D" w:rsidRDefault="00FB781D" w:rsidP="00FC3A2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FC3A2F">
              <w:rPr>
                <w:rFonts w:ascii="Times New Roman" w:hAnsi="Times New Roman"/>
                <w:sz w:val="24"/>
                <w:szCs w:val="24"/>
              </w:rPr>
              <w:t xml:space="preserve">инструкторов по физической культуре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9E5" w14:textId="233CFB85" w:rsidR="00FB781D" w:rsidRDefault="00FB781D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28" w14:textId="77777777" w:rsidR="00FB781D" w:rsidRDefault="00FC3A2F" w:rsidP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7D2897FA" w14:textId="29926ED5" w:rsidR="00FC3A2F" w:rsidRDefault="00FC3A2F" w:rsidP="00DD3193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A89" w14:textId="5E415BBA" w:rsidR="00FB781D" w:rsidRDefault="00FB781D" w:rsidP="00A405C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проводит заседание ММО</w:t>
            </w:r>
            <w:r w:rsidR="007D6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575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инструкторов физической культуры ДОУ,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используя результаты педагогической диагностики, проведенной в ОО муниципалитета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2732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</w:t>
            </w:r>
            <w:r w:rsidR="00E161D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14:paraId="7F03F2C1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F5" w14:textId="7F212383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73" w14:textId="7C03FD57" w:rsidR="00D45168" w:rsidRDefault="00D45168" w:rsidP="007D657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7D6575" w:rsidRPr="007D6575">
              <w:rPr>
                <w:rFonts w:ascii="Times New Roman" w:hAnsi="Times New Roman"/>
                <w:b/>
                <w:sz w:val="24"/>
                <w:szCs w:val="24"/>
              </w:rPr>
              <w:t>инструкторов по физической культуре</w:t>
            </w:r>
            <w:r w:rsidR="007D6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9BF" w14:textId="3F1BB06F" w:rsidR="00D45168" w:rsidRDefault="00A5331D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66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B0668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95C" w14:textId="77777777" w:rsidR="00D45168" w:rsidRPr="007D6575" w:rsidRDefault="007D6575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D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Сивкова</w:t>
            </w:r>
            <w:proofErr w:type="spellEnd"/>
            <w:r w:rsidRPr="007D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О.В.</w:t>
            </w:r>
          </w:p>
          <w:p w14:paraId="10AB7AC7" w14:textId="210CF781" w:rsidR="007D6575" w:rsidRPr="001B2995" w:rsidRDefault="007D6575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7D6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AA" w14:textId="2FC39CEA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F2732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F2732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 до 1</w:t>
            </w:r>
            <w:r w:rsidR="0026635D">
              <w:rPr>
                <w:rFonts w:ascii="Times New Roman" w:hAnsi="Times New Roman"/>
                <w:sz w:val="24"/>
                <w:szCs w:val="24"/>
              </w:rPr>
              <w:t>1декабря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Методист-куратор до 05 сентября отправляет план для согласования на курирующую кафедру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D91D779" w14:textId="7CAC53E3" w:rsidR="00D45168" w:rsidRDefault="00D45168" w:rsidP="00F2732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 до 13 сентября 202</w:t>
            </w:r>
            <w:r w:rsidR="00F2732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45168" w14:paraId="5804F223" w14:textId="77777777" w:rsidTr="00D45168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7A6" w14:textId="11A7D800"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D0" w14:textId="35C88662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>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4A8" w14:textId="70D4AFEA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244E4861" w:rsidR="00D45168" w:rsidRDefault="00D45168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0E6" w14:textId="6A1D2AE8" w:rsidR="00D45168" w:rsidRDefault="00A365E4" w:rsidP="00A365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0F1" w14:textId="228AB0F0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D45168" w14:paraId="5CC3E782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D4" w14:textId="7C5BC12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5A" w14:textId="5C56CEF2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</w:t>
            </w:r>
            <w:r w:rsidR="00A365E4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>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8F1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04F24261" w:rsidR="00D45168" w:rsidRDefault="00D45168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7DC" w14:textId="77777777" w:rsidR="00D45168" w:rsidRDefault="00A365E4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289AFA0E" w14:textId="2722660B" w:rsidR="00A365E4" w:rsidRDefault="00A365E4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B20B" w14:textId="42D85A06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76F62A5B" w14:textId="592C5F18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заседания и размещает информацию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заседании на официальном сайте</w:t>
            </w:r>
          </w:p>
        </w:tc>
      </w:tr>
      <w:tr w:rsidR="00D45168" w14:paraId="0D2CACC1" w14:textId="77777777" w:rsidTr="00D93439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34" w14:textId="2D1874EF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E13" w14:textId="23C6C9A8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DE3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793863E9" w:rsidR="00D45168" w:rsidRDefault="00D45168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697" w14:textId="6D7AA04B" w:rsidR="00D45168" w:rsidRDefault="00A365E4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A355" w14:textId="42182ADF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168" w14:paraId="72186E18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66C" w14:textId="76031CCF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A73" w14:textId="3C1E97E9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6FB" w14:textId="77777777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406C7915" w:rsidR="00D45168" w:rsidRDefault="00D45168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58E" w14:textId="77777777" w:rsidR="00D45168" w:rsidRDefault="00A365E4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12368985" w14:textId="2EC87B99" w:rsidR="00A365E4" w:rsidRDefault="00A365E4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CF5" w14:textId="33A713A3"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13279F56" w14:textId="6F90DDAC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14:paraId="5F139265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657" w14:textId="46E5DD70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58C1" w14:textId="79EC35C8" w:rsidR="00D45168" w:rsidRDefault="00D45168" w:rsidP="00A365E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поддержка педагогической диагностики в ОО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17" w14:textId="4322BBED" w:rsidR="00D45168" w:rsidRDefault="00B238C3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>
              <w:rPr>
                <w:rFonts w:ascii="Times New Roman" w:hAnsi="Times New Roman"/>
                <w:sz w:val="24"/>
                <w:szCs w:val="24"/>
              </w:rPr>
              <w:t>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F3D" w14:textId="77777777" w:rsidR="00A365E4" w:rsidRDefault="00A365E4" w:rsidP="00A365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4CC03E10" w14:textId="47B65190" w:rsidR="00D45168" w:rsidRDefault="00A365E4" w:rsidP="00A365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B4F" w14:textId="2D941926" w:rsidR="00D45168" w:rsidRPr="00F4002B" w:rsidRDefault="00D45168" w:rsidP="00D45168">
            <w:pPr>
              <w:spacing w:line="216" w:lineRule="auto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>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A365E4" w:rsidRPr="001B2995"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анализирует результаты педагогической диагностики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курирующей кафедры </w:t>
            </w:r>
            <w:proofErr w:type="spellStart"/>
            <w:r w:rsidR="00D93439"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A365E4" w:rsidRPr="007D6575">
              <w:rPr>
                <w:rFonts w:ascii="Times New Roman" w:hAnsi="Times New Roman"/>
                <w:b/>
                <w:sz w:val="24"/>
                <w:szCs w:val="24"/>
              </w:rPr>
              <w:t xml:space="preserve"> инструкторов по физической культуре</w:t>
            </w:r>
            <w:r w:rsidR="00A3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5E4" w:rsidRPr="00A365E4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FF23F7" w14:textId="7BA6D6D2" w:rsidR="00D45168" w:rsidRDefault="00B238C3" w:rsidP="00F2732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</w:t>
            </w:r>
            <w:r w:rsidR="00F2732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г..</w:t>
            </w:r>
          </w:p>
        </w:tc>
      </w:tr>
      <w:tr w:rsidR="00D45168" w14:paraId="5BA0B47B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1A77" w14:textId="0CFB3154"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EAE" w14:textId="6C923B29"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C92" w14:textId="0A687367" w:rsidR="00D45168" w:rsidRDefault="00D45168" w:rsidP="008B06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8B066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065" w14:textId="77777777" w:rsidR="00A365E4" w:rsidRDefault="00A365E4" w:rsidP="00A365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6B1EF231" w14:textId="041C96D6" w:rsidR="00D45168" w:rsidRDefault="00A365E4" w:rsidP="00A365E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F40" w14:textId="43EA7E09" w:rsidR="00D45168" w:rsidRPr="003F7EAC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</w:t>
            </w:r>
            <w:r w:rsidR="00B238C3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proofErr w:type="spellStart"/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14:paraId="73F36619" w14:textId="417D7B90" w:rsidR="00D45168" w:rsidRDefault="00B238C3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:rsidRPr="00F27320" w14:paraId="17866728" w14:textId="77777777" w:rsidTr="00F4002B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6233" w14:textId="791115DE" w:rsidR="00D45168" w:rsidRPr="00F27320" w:rsidRDefault="00D45168" w:rsidP="007264E9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273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7264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273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0D0" w14:textId="40E040B0" w:rsidR="00D45168" w:rsidRDefault="00A44E09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1.</w:t>
            </w:r>
            <w:r w:rsidR="00531F8F" w:rsidRPr="00F27320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8B0668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="00531F8F" w:rsidRPr="00F2732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B996AFA" w14:textId="77777777" w:rsidR="00EF0947" w:rsidRDefault="008B06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по программе </w:t>
            </w:r>
            <w:r w:rsidR="00B23DC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дошкольных образовательных организациях</w:t>
            </w:r>
            <w:r w:rsidR="00B23DCA">
              <w:rPr>
                <w:rFonts w:ascii="Times New Roman" w:hAnsi="Times New Roman"/>
                <w:sz w:val="24"/>
                <w:szCs w:val="24"/>
              </w:rPr>
              <w:t>»</w:t>
            </w:r>
            <w:r w:rsidR="00EF09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FC12F9" w14:textId="72D7C4FB" w:rsidR="00B23DCA" w:rsidRPr="00F27320" w:rsidRDefault="00EF0947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снижения кадрового дефицита педагогов. В соответствии с дорожной картой.</w:t>
            </w:r>
          </w:p>
          <w:p w14:paraId="05E97B49" w14:textId="5D9E04D1" w:rsidR="008D37A6" w:rsidRDefault="00037CBD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МБДОУ </w:t>
            </w:r>
            <w:r w:rsidR="006456FA" w:rsidRPr="00F2732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Радуга»</w:t>
            </w:r>
          </w:p>
          <w:p w14:paraId="122BBA5E" w14:textId="329965F7" w:rsidR="00037CBD" w:rsidRDefault="00037CBD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31E40525" w14:textId="77777777" w:rsidR="00EF0947" w:rsidRDefault="00037CBD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подвижной игры в жизни человека»</w:t>
            </w:r>
            <w:r w:rsidR="00EF09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E988F3" w14:textId="59D6BEFD" w:rsidR="00037CBD" w:rsidRDefault="00EF0947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повышения уровня профессиональных компетенций педагогов. В соответствии с дорожной картой.</w:t>
            </w:r>
          </w:p>
          <w:p w14:paraId="64BFA1CB" w14:textId="4234FD62" w:rsidR="006456FA" w:rsidRPr="00F27320" w:rsidRDefault="00BA4813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(Практическое занятие)</w:t>
            </w:r>
          </w:p>
          <w:p w14:paraId="0C4B4A22" w14:textId="77777777" w:rsidR="006456FA" w:rsidRPr="00F27320" w:rsidRDefault="006456F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34C6C" w14:textId="0CF610D4" w:rsidR="006456FA" w:rsidRDefault="00037CBD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4E09" w:rsidRPr="00F27320">
              <w:rPr>
                <w:rFonts w:ascii="Times New Roman" w:hAnsi="Times New Roman"/>
                <w:sz w:val="24"/>
                <w:szCs w:val="24"/>
              </w:rPr>
              <w:t>.МБДОУ «</w:t>
            </w: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="00A44E09" w:rsidRPr="00F27320">
              <w:rPr>
                <w:rFonts w:ascii="Times New Roman" w:hAnsi="Times New Roman"/>
                <w:sz w:val="24"/>
                <w:szCs w:val="24"/>
              </w:rPr>
              <w:t>»</w:t>
            </w:r>
            <w:r w:rsidR="006456FA" w:rsidRPr="00F27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75AD8B" w14:textId="77777777" w:rsidR="00EF0947" w:rsidRDefault="008D37A6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037CBD">
              <w:rPr>
                <w:rFonts w:ascii="Times New Roman" w:hAnsi="Times New Roman"/>
                <w:sz w:val="24"/>
                <w:szCs w:val="24"/>
              </w:rPr>
              <w:t xml:space="preserve">занятия по плаванию в </w:t>
            </w:r>
            <w:r w:rsidR="00BA4813">
              <w:rPr>
                <w:rFonts w:ascii="Times New Roman" w:hAnsi="Times New Roman"/>
                <w:sz w:val="24"/>
                <w:szCs w:val="24"/>
              </w:rPr>
              <w:t>условиях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формирование и развитие </w:t>
            </w:r>
            <w:r w:rsidR="00037CBD">
              <w:rPr>
                <w:rFonts w:ascii="Times New Roman" w:hAnsi="Times New Roman"/>
                <w:sz w:val="24"/>
                <w:szCs w:val="24"/>
              </w:rPr>
              <w:t>естественно-</w:t>
            </w:r>
            <w:proofErr w:type="gramStart"/>
            <w:r w:rsidR="00037CBD">
              <w:rPr>
                <w:rFonts w:ascii="Times New Roman" w:hAnsi="Times New Roman"/>
                <w:sz w:val="24"/>
                <w:szCs w:val="24"/>
              </w:rPr>
              <w:t xml:space="preserve">научной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</w:t>
            </w:r>
            <w:proofErr w:type="gramEnd"/>
            <w:r w:rsidR="00037CBD">
              <w:rPr>
                <w:rFonts w:ascii="Times New Roman" w:hAnsi="Times New Roman"/>
                <w:sz w:val="24"/>
                <w:szCs w:val="24"/>
              </w:rPr>
              <w:t xml:space="preserve"> для детей старшего дошкольного возраста</w:t>
            </w:r>
            <w:r w:rsidR="00EF09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F59DD0" w14:textId="36D2A2B9" w:rsidR="00BA4813" w:rsidRPr="00F27320" w:rsidRDefault="00EF0947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повышения профессионального уровня педагога. В соответствии с дорожной картой.</w:t>
            </w:r>
          </w:p>
          <w:p w14:paraId="57150ABF" w14:textId="58E3C155" w:rsidR="00A44E09" w:rsidRPr="00F27320" w:rsidRDefault="00A44E09" w:rsidP="00531F8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7CB332" w14:textId="77777777" w:rsidR="006456FA" w:rsidRPr="00F27320" w:rsidRDefault="006456FA" w:rsidP="00531F8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7DA43" w14:textId="710A3A8E" w:rsidR="00D632D1" w:rsidRPr="00F27320" w:rsidRDefault="00037CBD" w:rsidP="00D632D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632D1" w:rsidRPr="00F27320">
              <w:rPr>
                <w:rFonts w:ascii="Times New Roman" w:hAnsi="Times New Roman"/>
                <w:sz w:val="24"/>
                <w:szCs w:val="24"/>
              </w:rPr>
              <w:t>.МБДОУ «</w:t>
            </w:r>
            <w:r w:rsidR="00582C21">
              <w:rPr>
                <w:rFonts w:ascii="Times New Roman" w:hAnsi="Times New Roman"/>
                <w:sz w:val="24"/>
                <w:szCs w:val="24"/>
              </w:rPr>
              <w:t>Радуг</w:t>
            </w:r>
            <w:r w:rsidR="00D632D1" w:rsidRPr="00F27320">
              <w:rPr>
                <w:rFonts w:ascii="Times New Roman" w:hAnsi="Times New Roman"/>
                <w:sz w:val="24"/>
                <w:szCs w:val="24"/>
              </w:rPr>
              <w:t>а»</w:t>
            </w:r>
          </w:p>
          <w:p w14:paraId="73399360" w14:textId="77777777" w:rsidR="00D632D1" w:rsidRDefault="00582C21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«Педагогическая копилка» (Использование нестандартного физкультурного оборудования и инвентаря на занятиях по физической культуре.)</w:t>
            </w:r>
          </w:p>
          <w:p w14:paraId="49B9621B" w14:textId="77777777" w:rsidR="00582C21" w:rsidRDefault="00582C21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педагогическим опытом.</w:t>
            </w:r>
          </w:p>
          <w:p w14:paraId="5FE81BF6" w14:textId="6B5B559E" w:rsidR="00EF0947" w:rsidRPr="00F27320" w:rsidRDefault="00EF0947" w:rsidP="006456F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повышения профессионального уровня педагогов. В соответствии с дорожной картой.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D87" w14:textId="64A8B8D2" w:rsidR="00B23DCA" w:rsidRDefault="008B06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</w:t>
            </w:r>
            <w:r w:rsidR="00B23DCA">
              <w:rPr>
                <w:rFonts w:ascii="Times New Roman" w:hAnsi="Times New Roman"/>
                <w:sz w:val="24"/>
                <w:szCs w:val="24"/>
              </w:rPr>
              <w:t>брь</w:t>
            </w:r>
            <w:r w:rsidR="00037CB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14:paraId="750D9031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1360A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52D23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2BD7A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1B9CF2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87811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1E0D5" w14:textId="77777777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39069D" w14:textId="4E730775" w:rsidR="00D45168" w:rsidRPr="00F27320" w:rsidRDefault="000926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74E62DD" w14:textId="71BE8218" w:rsidR="00F27320" w:rsidRPr="00F27320" w:rsidRDefault="00F27320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202</w:t>
            </w:r>
            <w:r w:rsidR="00037CBD">
              <w:rPr>
                <w:rFonts w:ascii="Times New Roman" w:hAnsi="Times New Roman"/>
                <w:sz w:val="24"/>
                <w:szCs w:val="24"/>
              </w:rPr>
              <w:t>5</w:t>
            </w:r>
            <w:r w:rsidRPr="00F273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4C78D19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CDF42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8DC564" w14:textId="5E9D92F7" w:rsidR="00D632D1" w:rsidRPr="00F27320" w:rsidRDefault="00037CBD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  <w:p w14:paraId="4CDA3BB5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1794D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7640D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621EA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262B05" w14:textId="2E6FA8B3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A7AA01" w14:textId="1731AD13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97B08" w14:textId="3781C689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A4D70" w14:textId="08698919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D3B87" w14:textId="158D00AE" w:rsidR="008D37A6" w:rsidRDefault="00582C2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  <w:p w14:paraId="5AAEAB5B" w14:textId="79F0A423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5CA01" w14:textId="67B3426E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86D65" w14:textId="77777777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03D29" w14:textId="13407644" w:rsidR="00F27320" w:rsidRPr="00F27320" w:rsidRDefault="00F27320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87710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2C8A16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A4FC7" w14:textId="244D0C00" w:rsidR="00D632D1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D223C8" w14:textId="78B82DDE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49456" w14:textId="2C7B764B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5E6ED" w14:textId="2128D71C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10BD0" w14:textId="77777777" w:rsidR="008D37A6" w:rsidRPr="00F27320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5A558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4D604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73788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3A7B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5D4B3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D99DD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648E0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954BE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4F1B1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F85F5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2E86F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1BE1C3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0BDD9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FF6A9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6A083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58A9BE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4A415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5999C" w14:textId="4F962E25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C38" w14:textId="33787042" w:rsidR="00D632D1" w:rsidRDefault="008B06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14:paraId="2E77681F" w14:textId="4E2285EB" w:rsidR="008B0668" w:rsidRPr="00F27320" w:rsidRDefault="008B06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Москвина Е.Н.</w:t>
            </w:r>
          </w:p>
          <w:p w14:paraId="78E8085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4F64D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9DC31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40ECC9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8C292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D35EE" w14:textId="5627FE01" w:rsidR="00D632D1" w:rsidRPr="00F27320" w:rsidRDefault="00037CBD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культуре.</w:t>
            </w:r>
          </w:p>
          <w:p w14:paraId="00B84A62" w14:textId="77777777" w:rsidR="00D632D1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CB5222" w14:textId="77777777" w:rsidR="00582C21" w:rsidRDefault="00582C2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D02881" w14:textId="552F7A2C" w:rsidR="00BA4813" w:rsidRDefault="00037CBD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Москвина Е.Н.</w:t>
            </w:r>
          </w:p>
          <w:p w14:paraId="4FB0E3BC" w14:textId="501D8082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7D392" w14:textId="70DC416E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71E68" w14:textId="0DE668F5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52511" w14:textId="6C7BE181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86F404" w14:textId="3F4C3BDC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12ACE" w14:textId="576A7FAA" w:rsidR="00B23DCA" w:rsidRDefault="00B23DC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0940C" w14:textId="302C4A6E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02F09" w14:textId="09893447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7509F" w14:textId="7ABE57C1" w:rsidR="008D37A6" w:rsidRDefault="00582C2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культуре.</w:t>
            </w:r>
          </w:p>
          <w:p w14:paraId="4CC2E9F7" w14:textId="6C96759B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AAE8C" w14:textId="777718C8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EAE63" w14:textId="7B74DE02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5EEF5" w14:textId="77777777" w:rsidR="008D37A6" w:rsidRPr="00F27320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17D59A" w14:textId="77777777" w:rsidR="000926A6" w:rsidRPr="00F27320" w:rsidRDefault="000926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09958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BDC198" w14:textId="0CBEFEB6" w:rsidR="006456FA" w:rsidRDefault="006456F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E3EEC" w14:textId="6D009D0D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95FA34" w14:textId="53AC67BE" w:rsidR="008D37A6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4CF79" w14:textId="77777777" w:rsidR="008D37A6" w:rsidRPr="00F27320" w:rsidRDefault="008D37A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7876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92426C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0B186D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B4FCB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35C67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CB6D4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ED3EE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45477A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3CA04" w14:textId="77777777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62EF6F" w14:textId="29595B60" w:rsidR="00D632D1" w:rsidRPr="00F27320" w:rsidRDefault="00D632D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F2C" w14:textId="2688518E" w:rsidR="00D45168" w:rsidRPr="00F27320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8B3" w:rsidRPr="00F27320" w14:paraId="351CCBF4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AFF" w14:textId="3737B269" w:rsidR="003D78B3" w:rsidRPr="00F27320" w:rsidRDefault="003D78B3" w:rsidP="007264E9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F273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7264E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273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D31" w14:textId="7A20A616" w:rsidR="003D78B3" w:rsidRPr="00F27320" w:rsidRDefault="00D632D1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1.Муниципальный спортивный праздник</w:t>
            </w:r>
            <w:r w:rsidR="00B701F5" w:rsidRPr="00F27320">
              <w:rPr>
                <w:rFonts w:ascii="Times New Roman" w:hAnsi="Times New Roman"/>
                <w:sz w:val="24"/>
                <w:szCs w:val="24"/>
              </w:rPr>
              <w:t xml:space="preserve"> «Спорт, улыбка, педагог».</w:t>
            </w:r>
          </w:p>
          <w:p w14:paraId="11F51BCF" w14:textId="09F1C242" w:rsidR="000B00EC" w:rsidRPr="00F27320" w:rsidRDefault="00582C21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0EC" w:rsidRPr="00F27320">
              <w:rPr>
                <w:rFonts w:ascii="Times New Roman" w:hAnsi="Times New Roman"/>
                <w:sz w:val="24"/>
                <w:szCs w:val="24"/>
              </w:rPr>
              <w:t xml:space="preserve">.Традиционный </w:t>
            </w:r>
            <w:r w:rsidR="000926A6" w:rsidRPr="00F27320">
              <w:rPr>
                <w:rFonts w:ascii="Times New Roman" w:hAnsi="Times New Roman"/>
                <w:sz w:val="24"/>
                <w:szCs w:val="24"/>
              </w:rPr>
              <w:t>за</w:t>
            </w:r>
            <w:r w:rsidR="000B00EC" w:rsidRPr="00F27320">
              <w:rPr>
                <w:rFonts w:ascii="Times New Roman" w:hAnsi="Times New Roman"/>
                <w:sz w:val="24"/>
                <w:szCs w:val="24"/>
              </w:rPr>
              <w:t>бег «К</w:t>
            </w:r>
            <w:r w:rsidR="000926A6" w:rsidRPr="00F27320">
              <w:rPr>
                <w:rFonts w:ascii="Times New Roman" w:hAnsi="Times New Roman"/>
                <w:sz w:val="24"/>
                <w:szCs w:val="24"/>
              </w:rPr>
              <w:t>ольцо-</w:t>
            </w:r>
            <w:r w:rsidR="000B00EC" w:rsidRPr="00F27320">
              <w:rPr>
                <w:rFonts w:ascii="Times New Roman" w:hAnsi="Times New Roman"/>
                <w:sz w:val="24"/>
                <w:szCs w:val="24"/>
              </w:rPr>
              <w:t xml:space="preserve"> вокруг Кольцово».</w:t>
            </w:r>
          </w:p>
          <w:p w14:paraId="748B4A5E" w14:textId="77777777" w:rsidR="00B701F5" w:rsidRDefault="000B00EC" w:rsidP="00582C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 xml:space="preserve">3. Муниципальный спортивный праздник среди дошкольных учреждений р.п. Кольцово </w:t>
            </w:r>
            <w:r w:rsidR="00582C21">
              <w:rPr>
                <w:rFonts w:ascii="Times New Roman" w:hAnsi="Times New Roman"/>
                <w:sz w:val="24"/>
                <w:szCs w:val="24"/>
              </w:rPr>
              <w:t>«Весёлые старты».</w:t>
            </w:r>
          </w:p>
          <w:p w14:paraId="2255B4B5" w14:textId="0D495521" w:rsidR="00582C21" w:rsidRDefault="00582C21" w:rsidP="00582C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Фестиваль среди дошкольных </w:t>
            </w:r>
            <w:r w:rsidR="007F2D26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р.п. Кольцово «Крошка-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791161F" w14:textId="77777777" w:rsidR="007F2D26" w:rsidRDefault="007F2D26" w:rsidP="007F2D2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Спортивный праздник «Игры народов России» среди дошкольных образовательных учреждений р.п.Кольцово</w:t>
            </w:r>
          </w:p>
          <w:p w14:paraId="566472EE" w14:textId="6E959FAD" w:rsidR="00DB37DA" w:rsidRPr="00DB37DA" w:rsidRDefault="00DB37DA" w:rsidP="00DB37D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7DA">
              <w:rPr>
                <w:rFonts w:ascii="Times New Roman" w:hAnsi="Times New Roman"/>
                <w:b/>
                <w:sz w:val="24"/>
                <w:szCs w:val="24"/>
              </w:rPr>
              <w:t>С целью взаимодействия с детскими общественными объединениями.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DDD" w14:textId="150CDDD7" w:rsidR="003D78B3" w:rsidRPr="00F27320" w:rsidRDefault="00B701F5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14:paraId="29A75002" w14:textId="534FFD43" w:rsidR="00F27320" w:rsidRPr="00F27320" w:rsidRDefault="00F27320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202</w:t>
            </w:r>
            <w:r w:rsidR="00582C21">
              <w:rPr>
                <w:rFonts w:ascii="Times New Roman" w:hAnsi="Times New Roman"/>
                <w:sz w:val="24"/>
                <w:szCs w:val="24"/>
              </w:rPr>
              <w:t>5</w:t>
            </w:r>
            <w:r w:rsidRPr="00F273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A8BFAA8" w14:textId="77777777" w:rsidR="000B00EC" w:rsidRPr="00F27320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1BA851" w14:textId="4E30C1A3" w:rsidR="000B00EC" w:rsidRDefault="006D5E2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F8166C0" w14:textId="3096BBD4" w:rsidR="006D5E29" w:rsidRPr="00F27320" w:rsidRDefault="006D5E2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82C2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3B15087D" w14:textId="77777777" w:rsidR="000B00EC" w:rsidRPr="00F27320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5785B" w14:textId="679CFF8A" w:rsidR="000B00EC" w:rsidRDefault="006D5E2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582C21">
              <w:rPr>
                <w:rFonts w:ascii="Times New Roman" w:hAnsi="Times New Roman"/>
                <w:sz w:val="24"/>
                <w:szCs w:val="24"/>
              </w:rPr>
              <w:t>рт</w:t>
            </w:r>
          </w:p>
          <w:p w14:paraId="6499754E" w14:textId="76B7642F" w:rsidR="006D5E29" w:rsidRPr="00F27320" w:rsidRDefault="006D5E2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82C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366FE20" w14:textId="77777777" w:rsidR="000B00EC" w:rsidRPr="00F27320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9ACFE" w14:textId="77777777" w:rsidR="007F2D26" w:rsidRDefault="007F2D2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FB48B" w14:textId="0E6AA22B" w:rsidR="000B00EC" w:rsidRPr="00F27320" w:rsidRDefault="00582C2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  <w:p w14:paraId="6C3A5977" w14:textId="77777777" w:rsidR="00F27320" w:rsidRDefault="00F27320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99FA70" w14:textId="787D2F3B" w:rsidR="007F2D26" w:rsidRPr="00F27320" w:rsidRDefault="007F2D26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84C" w14:textId="77777777" w:rsidR="003D78B3" w:rsidRPr="00F27320" w:rsidRDefault="00B701F5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lastRenderedPageBreak/>
              <w:t>Спортивная школа «</w:t>
            </w:r>
            <w:proofErr w:type="spellStart"/>
            <w:r w:rsidRPr="00F27320">
              <w:rPr>
                <w:rFonts w:ascii="Times New Roman" w:hAnsi="Times New Roman"/>
                <w:sz w:val="24"/>
                <w:szCs w:val="24"/>
              </w:rPr>
              <w:t>Кольцовские</w:t>
            </w:r>
            <w:proofErr w:type="spellEnd"/>
            <w:r w:rsidRPr="00F27320">
              <w:rPr>
                <w:rFonts w:ascii="Times New Roman" w:hAnsi="Times New Roman"/>
                <w:sz w:val="24"/>
                <w:szCs w:val="24"/>
              </w:rPr>
              <w:t xml:space="preserve"> Надежды».</w:t>
            </w:r>
          </w:p>
          <w:p w14:paraId="5807C260" w14:textId="77777777" w:rsidR="000B00EC" w:rsidRPr="00F27320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B8C3C1" w14:textId="77777777" w:rsidR="000B00EC" w:rsidRPr="00F27320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587E5" w14:textId="77777777" w:rsidR="000B00EC" w:rsidRDefault="000B00EC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 р.п. Кольцово</w:t>
            </w:r>
          </w:p>
          <w:p w14:paraId="490B0E05" w14:textId="77777777" w:rsidR="00582C21" w:rsidRPr="00F27320" w:rsidRDefault="00582C21" w:rsidP="00582C21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Спортивная школа «</w:t>
            </w:r>
            <w:proofErr w:type="spellStart"/>
            <w:r w:rsidRPr="00F27320">
              <w:rPr>
                <w:rFonts w:ascii="Times New Roman" w:hAnsi="Times New Roman"/>
                <w:sz w:val="24"/>
                <w:szCs w:val="24"/>
              </w:rPr>
              <w:t>Кольцовские</w:t>
            </w:r>
            <w:proofErr w:type="spellEnd"/>
            <w:r w:rsidRPr="00F27320">
              <w:rPr>
                <w:rFonts w:ascii="Times New Roman" w:hAnsi="Times New Roman"/>
                <w:sz w:val="24"/>
                <w:szCs w:val="24"/>
              </w:rPr>
              <w:t xml:space="preserve"> Надежды».</w:t>
            </w:r>
          </w:p>
          <w:p w14:paraId="7589DD39" w14:textId="77777777" w:rsidR="00582C21" w:rsidRDefault="00582C21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297CB2" w14:textId="46991373" w:rsidR="007F2D26" w:rsidRPr="00F27320" w:rsidRDefault="007F2D26" w:rsidP="007F2D2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Инструкторы по физической культуре р.п. Кольцово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12A" w14:textId="5C1FDB3A" w:rsidR="003D78B3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человек-педагоги</w:t>
            </w:r>
          </w:p>
          <w:p w14:paraId="79E110FF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60531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1FAB2" w14:textId="4D2A334F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человек-дети</w:t>
            </w:r>
          </w:p>
          <w:p w14:paraId="7F5F6B9D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0718E" w14:textId="66FF4579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человек-дети</w:t>
            </w:r>
          </w:p>
          <w:p w14:paraId="2E011074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D6702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25A6FE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A53173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человек-дети</w:t>
            </w:r>
          </w:p>
          <w:p w14:paraId="7766F56C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2189C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6F38F" w14:textId="77777777" w:rsidR="00DB37DA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1829F" w14:textId="784A9B73" w:rsidR="00DB37DA" w:rsidRPr="00F27320" w:rsidRDefault="00DB37D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человек-дети</w:t>
            </w:r>
          </w:p>
        </w:tc>
      </w:tr>
      <w:tr w:rsidR="006D5E29" w:rsidRPr="00F27320" w14:paraId="06198237" w14:textId="77777777" w:rsidTr="00D45168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5C7" w14:textId="77777777" w:rsidR="006D5E29" w:rsidRPr="00F27320" w:rsidRDefault="006D5E29" w:rsidP="007264E9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2D2" w14:textId="5E7BDB7B" w:rsidR="00A5331D" w:rsidRPr="00F27320" w:rsidRDefault="00A5331D" w:rsidP="00A533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="006D5E29">
              <w:rPr>
                <w:rFonts w:ascii="Times New Roman" w:hAnsi="Times New Roman"/>
                <w:sz w:val="24"/>
                <w:szCs w:val="24"/>
              </w:rPr>
              <w:t xml:space="preserve">ка: </w:t>
            </w:r>
          </w:p>
          <w:p w14:paraId="2197FFC0" w14:textId="0A2C3FC4" w:rsidR="006D5E29" w:rsidRPr="00F27320" w:rsidRDefault="006D5E29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9B7" w14:textId="77777777" w:rsidR="00A5331D" w:rsidRDefault="00A5331D" w:rsidP="00A533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10B0C72" w14:textId="30B100F2" w:rsidR="00A5331D" w:rsidRPr="00F27320" w:rsidRDefault="00A5331D" w:rsidP="00A533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82C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F3B3759" w14:textId="77777777" w:rsidR="006D5E29" w:rsidRPr="00F27320" w:rsidRDefault="006D5E29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FEC" w14:textId="612A2E9D" w:rsidR="006D5E29" w:rsidRPr="00F27320" w:rsidRDefault="00A5331D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27320"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 р.п. Кольцово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ED0" w14:textId="6A4A1731" w:rsidR="00A5331D" w:rsidRDefault="00A5331D" w:rsidP="00A533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1.Ситуационные задачи, с целью расширения кругозора детей и получ</w:t>
            </w:r>
            <w:r w:rsidR="00DA1A62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более целостно</w:t>
            </w:r>
            <w:r w:rsidR="00DA1A62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 w:rsidR="00DA1A6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мире.</w:t>
            </w:r>
            <w:r w:rsidR="00B13F17">
              <w:rPr>
                <w:rFonts w:ascii="Times New Roman" w:hAnsi="Times New Roman"/>
                <w:sz w:val="24"/>
                <w:szCs w:val="24"/>
              </w:rPr>
              <w:t xml:space="preserve"> (Развивают критическое мышление).</w:t>
            </w:r>
          </w:p>
          <w:p w14:paraId="17C76EBC" w14:textId="367EAB07" w:rsidR="00B13F17" w:rsidRDefault="00B13F17" w:rsidP="00A533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5331D">
              <w:rPr>
                <w:rFonts w:ascii="Times New Roman" w:hAnsi="Times New Roman"/>
                <w:sz w:val="24"/>
                <w:szCs w:val="24"/>
              </w:rPr>
              <w:t>Спортивные праздники и досуги</w:t>
            </w:r>
            <w:r w:rsidR="00DA1A62">
              <w:rPr>
                <w:rFonts w:ascii="Times New Roman" w:hAnsi="Times New Roman"/>
                <w:sz w:val="24"/>
                <w:szCs w:val="24"/>
              </w:rPr>
              <w:t>. Ц</w:t>
            </w:r>
            <w:r w:rsidR="00A5331D">
              <w:rPr>
                <w:rFonts w:ascii="Times New Roman" w:hAnsi="Times New Roman"/>
                <w:sz w:val="24"/>
                <w:szCs w:val="24"/>
              </w:rPr>
              <w:t>ель</w:t>
            </w:r>
            <w:r w:rsidR="00DA1A62">
              <w:rPr>
                <w:rFonts w:ascii="Times New Roman" w:hAnsi="Times New Roman"/>
                <w:sz w:val="24"/>
                <w:szCs w:val="24"/>
              </w:rPr>
              <w:t>:</w:t>
            </w:r>
            <w:r w:rsidR="00A53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1A62">
              <w:rPr>
                <w:rFonts w:ascii="Times New Roman" w:hAnsi="Times New Roman"/>
                <w:sz w:val="24"/>
                <w:szCs w:val="24"/>
              </w:rPr>
              <w:t>п</w:t>
            </w:r>
            <w:r w:rsidR="00A5331D">
              <w:rPr>
                <w:rFonts w:ascii="Times New Roman" w:hAnsi="Times New Roman"/>
                <w:sz w:val="24"/>
                <w:szCs w:val="24"/>
              </w:rPr>
              <w:t>онять важность занятий спортом для здоровья и научиться правильно оценивать свои физические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EC44D5" w14:textId="2ABFC7E3" w:rsidR="006D5E29" w:rsidRPr="00F27320" w:rsidRDefault="00B13F17" w:rsidP="007F2D2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3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Викторины о ЗОЖ, правильном питании</w:t>
            </w:r>
            <w:r w:rsidR="007F2D26">
              <w:rPr>
                <w:rFonts w:ascii="Times New Roman" w:hAnsi="Times New Roman"/>
                <w:sz w:val="24"/>
                <w:szCs w:val="24"/>
              </w:rPr>
              <w:t>. Беседы о строении тела человека. Как правильно оказывать первую медицинскую помощь.</w:t>
            </w:r>
          </w:p>
        </w:tc>
      </w:tr>
    </w:tbl>
    <w:p w14:paraId="6EC59C53" w14:textId="72B94566" w:rsidR="00867BC9" w:rsidRPr="00F27320" w:rsidRDefault="00867BC9">
      <w:pPr>
        <w:rPr>
          <w:sz w:val="24"/>
          <w:szCs w:val="24"/>
        </w:rPr>
      </w:pPr>
    </w:p>
    <w:p w14:paraId="10531F51" w14:textId="77777777" w:rsidR="007E6B07" w:rsidRPr="00F27320" w:rsidRDefault="000B00EC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27320">
        <w:rPr>
          <w:rFonts w:ascii="Times New Roman" w:hAnsi="Times New Roman"/>
          <w:sz w:val="24"/>
          <w:szCs w:val="24"/>
        </w:rPr>
        <w:t>Сивкова</w:t>
      </w:r>
      <w:proofErr w:type="spellEnd"/>
      <w:r w:rsidRPr="00F27320">
        <w:rPr>
          <w:rFonts w:ascii="Times New Roman" w:hAnsi="Times New Roman"/>
          <w:sz w:val="24"/>
          <w:szCs w:val="24"/>
        </w:rPr>
        <w:t xml:space="preserve"> О.В.</w:t>
      </w:r>
    </w:p>
    <w:p w14:paraId="644A102E" w14:textId="5FE51661" w:rsidR="003D78B3" w:rsidRPr="00F27320" w:rsidRDefault="003D78B3" w:rsidP="003D78B3">
      <w:pPr>
        <w:tabs>
          <w:tab w:val="left" w:pos="0"/>
        </w:tabs>
        <w:spacing w:line="216" w:lineRule="auto"/>
        <w:jc w:val="right"/>
        <w:rPr>
          <w:rFonts w:ascii="Times New Roman" w:hAnsi="Times New Roman"/>
          <w:sz w:val="24"/>
          <w:szCs w:val="24"/>
        </w:rPr>
      </w:pPr>
      <w:r w:rsidRPr="00F27320">
        <w:rPr>
          <w:rFonts w:ascii="Times New Roman" w:hAnsi="Times New Roman"/>
          <w:sz w:val="24"/>
          <w:szCs w:val="24"/>
        </w:rPr>
        <w:t xml:space="preserve"> руководител</w:t>
      </w:r>
      <w:r w:rsidR="000B00EC" w:rsidRPr="00F27320">
        <w:rPr>
          <w:rFonts w:ascii="Times New Roman" w:hAnsi="Times New Roman"/>
          <w:sz w:val="24"/>
          <w:szCs w:val="24"/>
        </w:rPr>
        <w:t>ь</w:t>
      </w:r>
      <w:r w:rsidRPr="00F27320">
        <w:rPr>
          <w:rFonts w:ascii="Times New Roman" w:hAnsi="Times New Roman"/>
          <w:sz w:val="24"/>
          <w:szCs w:val="24"/>
        </w:rPr>
        <w:t xml:space="preserve"> ММО</w:t>
      </w:r>
      <w:r w:rsidR="007E6B07" w:rsidRPr="00F27320">
        <w:rPr>
          <w:rFonts w:ascii="Times New Roman" w:hAnsi="Times New Roman"/>
          <w:sz w:val="24"/>
          <w:szCs w:val="24"/>
        </w:rPr>
        <w:t xml:space="preserve"> инструкторов по физической культуре</w:t>
      </w:r>
    </w:p>
    <w:p w14:paraId="1C0895A1" w14:textId="44457BBB" w:rsidR="003D78B3" w:rsidRPr="007E6B07" w:rsidRDefault="000B00EC" w:rsidP="003D78B3">
      <w:pPr>
        <w:jc w:val="right"/>
      </w:pPr>
      <w:r w:rsidRPr="00F27320">
        <w:rPr>
          <w:rFonts w:ascii="Times New Roman" w:hAnsi="Times New Roman"/>
          <w:sz w:val="24"/>
          <w:szCs w:val="24"/>
        </w:rPr>
        <w:t>Колмакова Ю.Н.</w:t>
      </w:r>
      <w:r w:rsidR="003D78B3" w:rsidRPr="00F27320">
        <w:rPr>
          <w:rFonts w:ascii="Times New Roman" w:hAnsi="Times New Roman"/>
          <w:sz w:val="24"/>
          <w:szCs w:val="24"/>
        </w:rPr>
        <w:t xml:space="preserve"> методист-курат</w:t>
      </w:r>
      <w:r w:rsidR="003D78B3" w:rsidRPr="007E6B07">
        <w:rPr>
          <w:rFonts w:ascii="Times New Roman" w:hAnsi="Times New Roman"/>
          <w:sz w:val="28"/>
          <w:szCs w:val="28"/>
        </w:rPr>
        <w:t>ор</w:t>
      </w:r>
    </w:p>
    <w:sectPr w:rsidR="003D78B3" w:rsidRPr="007E6B07" w:rsidSect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1D"/>
    <w:rsid w:val="00037CBD"/>
    <w:rsid w:val="00046416"/>
    <w:rsid w:val="00091E8F"/>
    <w:rsid w:val="000926A6"/>
    <w:rsid w:val="000A3BF0"/>
    <w:rsid w:val="000B00EC"/>
    <w:rsid w:val="000E3614"/>
    <w:rsid w:val="00141CCF"/>
    <w:rsid w:val="001939CC"/>
    <w:rsid w:val="001B2995"/>
    <w:rsid w:val="001E0D51"/>
    <w:rsid w:val="0026635D"/>
    <w:rsid w:val="002A365D"/>
    <w:rsid w:val="003B4C1D"/>
    <w:rsid w:val="003D78B3"/>
    <w:rsid w:val="00403D3C"/>
    <w:rsid w:val="004317F0"/>
    <w:rsid w:val="00495D0B"/>
    <w:rsid w:val="004A6947"/>
    <w:rsid w:val="004D4C6C"/>
    <w:rsid w:val="00531F8F"/>
    <w:rsid w:val="005659C3"/>
    <w:rsid w:val="00582C21"/>
    <w:rsid w:val="00642ED4"/>
    <w:rsid w:val="006456FA"/>
    <w:rsid w:val="006C73D2"/>
    <w:rsid w:val="006D298B"/>
    <w:rsid w:val="006D5E29"/>
    <w:rsid w:val="0070693D"/>
    <w:rsid w:val="007264E9"/>
    <w:rsid w:val="00754A36"/>
    <w:rsid w:val="00773C10"/>
    <w:rsid w:val="007B169E"/>
    <w:rsid w:val="007C5554"/>
    <w:rsid w:val="007D6575"/>
    <w:rsid w:val="007E6B07"/>
    <w:rsid w:val="007F2D26"/>
    <w:rsid w:val="00867BC9"/>
    <w:rsid w:val="00873D6A"/>
    <w:rsid w:val="008A6F6D"/>
    <w:rsid w:val="008B0668"/>
    <w:rsid w:val="008D37A6"/>
    <w:rsid w:val="00962D78"/>
    <w:rsid w:val="00A01ED8"/>
    <w:rsid w:val="00A221DA"/>
    <w:rsid w:val="00A3072C"/>
    <w:rsid w:val="00A3601C"/>
    <w:rsid w:val="00A365E4"/>
    <w:rsid w:val="00A405C8"/>
    <w:rsid w:val="00A44E09"/>
    <w:rsid w:val="00A5331D"/>
    <w:rsid w:val="00B13F17"/>
    <w:rsid w:val="00B14B71"/>
    <w:rsid w:val="00B238C3"/>
    <w:rsid w:val="00B23DCA"/>
    <w:rsid w:val="00B241DB"/>
    <w:rsid w:val="00B701F5"/>
    <w:rsid w:val="00B816FA"/>
    <w:rsid w:val="00BA4813"/>
    <w:rsid w:val="00CC4AFC"/>
    <w:rsid w:val="00D07CB8"/>
    <w:rsid w:val="00D45168"/>
    <w:rsid w:val="00D632D1"/>
    <w:rsid w:val="00D93439"/>
    <w:rsid w:val="00DA1A62"/>
    <w:rsid w:val="00DB37DA"/>
    <w:rsid w:val="00DD3193"/>
    <w:rsid w:val="00E161DF"/>
    <w:rsid w:val="00EF0947"/>
    <w:rsid w:val="00F27320"/>
    <w:rsid w:val="00F4002B"/>
    <w:rsid w:val="00F759F3"/>
    <w:rsid w:val="00FB781D"/>
    <w:rsid w:val="00F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8B5CFAE5-3626-4633-B58A-52049D1B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5E61-7A8D-475A-9843-2ACA1CDA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30</cp:revision>
  <dcterms:created xsi:type="dcterms:W3CDTF">2023-08-28T08:39:00Z</dcterms:created>
  <dcterms:modified xsi:type="dcterms:W3CDTF">2025-11-05T05:52:00Z</dcterms:modified>
</cp:coreProperties>
</file>