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24" w:rsidRPr="00412C11" w:rsidRDefault="009737A5" w:rsidP="00412C1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C11">
        <w:rPr>
          <w:rFonts w:ascii="Times New Roman" w:hAnsi="Times New Roman" w:cs="Times New Roman"/>
          <w:b/>
          <w:sz w:val="28"/>
          <w:szCs w:val="28"/>
        </w:rPr>
        <w:t>Анализ результатов е</w:t>
      </w:r>
      <w:r w:rsidR="00677424" w:rsidRPr="00412C11">
        <w:rPr>
          <w:rFonts w:ascii="Times New Roman" w:hAnsi="Times New Roman" w:cs="Times New Roman"/>
          <w:b/>
          <w:sz w:val="28"/>
          <w:szCs w:val="28"/>
        </w:rPr>
        <w:t>диного государственного экзамена (ЕГЭ) по биологии</w:t>
      </w:r>
    </w:p>
    <w:p w:rsidR="00677424" w:rsidRPr="00412C11" w:rsidRDefault="00677424" w:rsidP="00412C1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C11">
        <w:rPr>
          <w:rFonts w:ascii="Times New Roman" w:hAnsi="Times New Roman" w:cs="Times New Roman"/>
          <w:b/>
          <w:sz w:val="28"/>
          <w:szCs w:val="28"/>
        </w:rPr>
        <w:t>в р.п. Кольцово Новосибирской области в 202</w:t>
      </w:r>
      <w:r w:rsidR="001E62D2" w:rsidRPr="00412C11">
        <w:rPr>
          <w:rFonts w:ascii="Times New Roman" w:hAnsi="Times New Roman" w:cs="Times New Roman"/>
          <w:b/>
          <w:sz w:val="28"/>
          <w:szCs w:val="28"/>
        </w:rPr>
        <w:t>5</w:t>
      </w:r>
      <w:r w:rsidRPr="00412C1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B2730" w:rsidRPr="00412C11" w:rsidRDefault="00CB2730" w:rsidP="00412C1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9A" w:rsidRPr="00412C11" w:rsidRDefault="00DE30FA" w:rsidP="00412C11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2C11">
        <w:rPr>
          <w:rFonts w:ascii="Times New Roman" w:eastAsia="Calibri" w:hAnsi="Times New Roman" w:cs="Times New Roman"/>
          <w:sz w:val="28"/>
          <w:szCs w:val="28"/>
        </w:rPr>
        <w:t>Общий а</w:t>
      </w:r>
      <w:r w:rsidR="00CB2730" w:rsidRPr="00412C11">
        <w:rPr>
          <w:rFonts w:ascii="Times New Roman" w:eastAsia="Calibri" w:hAnsi="Times New Roman" w:cs="Times New Roman"/>
          <w:sz w:val="28"/>
          <w:szCs w:val="28"/>
        </w:rPr>
        <w:t xml:space="preserve">нализ проведен руководителем ММО учителей естественнонаучных дисциплин и географии </w:t>
      </w:r>
    </w:p>
    <w:p w:rsidR="00DE30FA" w:rsidRPr="00412C11" w:rsidRDefault="009737A5" w:rsidP="00412C11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12C11">
        <w:rPr>
          <w:rFonts w:ascii="Times New Roman" w:eastAsia="Calibri" w:hAnsi="Times New Roman" w:cs="Times New Roman"/>
          <w:sz w:val="28"/>
          <w:szCs w:val="28"/>
        </w:rPr>
        <w:t>Беженарь</w:t>
      </w:r>
      <w:proofErr w:type="spellEnd"/>
      <w:r w:rsidRPr="00412C11">
        <w:rPr>
          <w:rFonts w:ascii="Times New Roman" w:eastAsia="Calibri" w:hAnsi="Times New Roman" w:cs="Times New Roman"/>
          <w:sz w:val="28"/>
          <w:szCs w:val="28"/>
        </w:rPr>
        <w:t xml:space="preserve"> Ольгой Сергеевной</w:t>
      </w:r>
    </w:p>
    <w:p w:rsidR="00CB2730" w:rsidRPr="00677424" w:rsidRDefault="00CB2730" w:rsidP="006774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487"/>
        <w:gridCol w:w="8865"/>
      </w:tblGrid>
      <w:tr w:rsidR="00C65BDE" w:rsidRPr="00CF695E" w:rsidTr="00C65BDE">
        <w:trPr>
          <w:trHeight w:val="78"/>
          <w:jc w:val="center"/>
        </w:trPr>
        <w:tc>
          <w:tcPr>
            <w:tcW w:w="6487" w:type="dxa"/>
          </w:tcPr>
          <w:p w:rsidR="00677424" w:rsidRPr="00CF695E" w:rsidRDefault="00677424" w:rsidP="00CB27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8865" w:type="dxa"/>
          </w:tcPr>
          <w:p w:rsidR="00677424" w:rsidRPr="00CF695E" w:rsidRDefault="00677424" w:rsidP="00CB27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</w:tr>
      <w:tr w:rsidR="00C65BDE" w:rsidRPr="00CF695E" w:rsidTr="00C65BDE">
        <w:trPr>
          <w:jc w:val="center"/>
        </w:trPr>
        <w:tc>
          <w:tcPr>
            <w:tcW w:w="6487" w:type="dxa"/>
          </w:tcPr>
          <w:p w:rsidR="00677424" w:rsidRPr="00CF695E" w:rsidRDefault="00CB2730" w:rsidP="00677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Дата ЕГЭ</w:t>
            </w:r>
          </w:p>
        </w:tc>
        <w:tc>
          <w:tcPr>
            <w:tcW w:w="8865" w:type="dxa"/>
          </w:tcPr>
          <w:p w:rsidR="00677424" w:rsidRPr="00CF695E" w:rsidRDefault="007605D0" w:rsidP="00421C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05.06.2025, </w:t>
            </w:r>
            <w:r w:rsidR="00CB2730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B2730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F695E" w:rsidRPr="00CF695E" w:rsidTr="00C65BDE">
        <w:trPr>
          <w:jc w:val="center"/>
        </w:trPr>
        <w:tc>
          <w:tcPr>
            <w:tcW w:w="6487" w:type="dxa"/>
          </w:tcPr>
          <w:p w:rsidR="00EE5DBD" w:rsidRDefault="00CF695E" w:rsidP="00677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ОО, </w:t>
            </w:r>
            <w:proofErr w:type="gram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  <w:proofErr w:type="gram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сдавали ЕГЭ</w:t>
            </w:r>
          </w:p>
          <w:p w:rsidR="00677424" w:rsidRPr="00CF695E" w:rsidRDefault="00677424" w:rsidP="00677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5" w:type="dxa"/>
          </w:tcPr>
          <w:p w:rsidR="00677424" w:rsidRPr="00CF695E" w:rsidRDefault="00CF695E" w:rsidP="00FF6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</w:p>
          <w:p w:rsidR="00852342" w:rsidRDefault="00CF695E" w:rsidP="00FF6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«Биотехнологический лицей № 21»</w:t>
            </w:r>
          </w:p>
          <w:p w:rsidR="00FF627D" w:rsidRPr="00CF695E" w:rsidRDefault="00FF627D" w:rsidP="00FF6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МБОУ «</w:t>
            </w:r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Лицей</w:t>
            </w: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Технополис</w:t>
            </w:r>
            <w:proofErr w:type="spellEnd"/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F695E" w:rsidRPr="00CF695E" w:rsidTr="00C65BDE">
        <w:trPr>
          <w:jc w:val="center"/>
        </w:trPr>
        <w:tc>
          <w:tcPr>
            <w:tcW w:w="6487" w:type="dxa"/>
          </w:tcPr>
          <w:p w:rsidR="00677424" w:rsidRPr="00CF695E" w:rsidRDefault="00CF695E" w:rsidP="00677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подготовившие учащихся к сдаче ЕГЭ </w:t>
            </w:r>
          </w:p>
        </w:tc>
        <w:tc>
          <w:tcPr>
            <w:tcW w:w="8865" w:type="dxa"/>
          </w:tcPr>
          <w:p w:rsidR="00F8709D" w:rsidRPr="00CF695E" w:rsidRDefault="00CF695E" w:rsidP="00F87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Трубенкова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Ивановна</w:t>
            </w:r>
            <w:r w:rsidR="00F87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8709D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="00F8709D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="00F8709D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  <w:r w:rsidR="00F8709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56F89" w:rsidRDefault="00F56F89" w:rsidP="00FF62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Фабричная Елена Николаевна </w:t>
            </w:r>
            <w:r w:rsidRPr="009A6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(МБОУ «</w:t>
            </w:r>
            <w:proofErr w:type="spellStart"/>
            <w:r w:rsidRPr="009A6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Pr="009A6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лицей № 21»)</w:t>
            </w:r>
          </w:p>
          <w:p w:rsidR="00D22C4D" w:rsidRPr="00D22C4D" w:rsidRDefault="00F56F89" w:rsidP="00D22C4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Ильин Борис </w:t>
            </w:r>
            <w:r w:rsidR="007605D0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Вячеславович</w:t>
            </w:r>
            <w:r w:rsidR="00D22C4D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D22C4D"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МБОУ «</w:t>
            </w:r>
            <w:r w:rsidR="00D22C4D"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Лицей</w:t>
            </w:r>
            <w:r w:rsidR="00D22C4D"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22C4D"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Технополис</w:t>
            </w:r>
            <w:proofErr w:type="spellEnd"/>
            <w:r w:rsidR="00D22C4D"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»</w:t>
            </w:r>
            <w:r w:rsidR="00D22C4D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677424" w:rsidRDefault="00677424" w:rsidP="009178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117"/>
        <w:gridCol w:w="5117"/>
      </w:tblGrid>
      <w:tr w:rsidR="00C65BDE" w:rsidTr="00C65BDE">
        <w:trPr>
          <w:trHeight w:val="153"/>
          <w:jc w:val="center"/>
        </w:trPr>
        <w:tc>
          <w:tcPr>
            <w:tcW w:w="5117" w:type="dxa"/>
            <w:vMerge w:val="restart"/>
          </w:tcPr>
          <w:p w:rsidR="00C65BDE" w:rsidRDefault="00C65BDE" w:rsidP="00694C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сдавали 3</w:t>
            </w:r>
            <w:r w:rsidR="00FF62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C65BDE" w:rsidRDefault="00C65BDE" w:rsidP="00694C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C65BDE" w:rsidRPr="00474D52" w:rsidRDefault="00C65BDE" w:rsidP="00833F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833F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65BDE" w:rsidTr="00C65BDE">
        <w:trPr>
          <w:trHeight w:val="152"/>
          <w:jc w:val="center"/>
        </w:trPr>
        <w:tc>
          <w:tcPr>
            <w:tcW w:w="5117" w:type="dxa"/>
            <w:vMerge/>
          </w:tcPr>
          <w:p w:rsidR="00C65BDE" w:rsidRDefault="00C65BDE" w:rsidP="006774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C65BDE" w:rsidRDefault="00C65BDE" w:rsidP="00833F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«Биотехнологический лицей № 21»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33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F627D" w:rsidTr="00C65BDE">
        <w:trPr>
          <w:trHeight w:val="152"/>
          <w:jc w:val="center"/>
        </w:trPr>
        <w:tc>
          <w:tcPr>
            <w:tcW w:w="5117" w:type="dxa"/>
          </w:tcPr>
          <w:p w:rsidR="00FF627D" w:rsidRDefault="00FF627D" w:rsidP="006774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FF627D" w:rsidRPr="00CF695E" w:rsidRDefault="00FF627D" w:rsidP="00833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МБОУ «</w:t>
            </w:r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Лицей</w:t>
            </w: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Технополис</w:t>
            </w:r>
            <w:proofErr w:type="spellEnd"/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833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677424" w:rsidRPr="00677424" w:rsidRDefault="00677424" w:rsidP="00CF695E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122" w:type="dxa"/>
        <w:jc w:val="center"/>
        <w:tblInd w:w="-1433" w:type="dxa"/>
        <w:tblLayout w:type="fixed"/>
        <w:tblLook w:val="04A0"/>
      </w:tblPr>
      <w:tblGrid>
        <w:gridCol w:w="2698"/>
        <w:gridCol w:w="2366"/>
        <w:gridCol w:w="2529"/>
        <w:gridCol w:w="2529"/>
      </w:tblGrid>
      <w:tr w:rsidR="00FF627D" w:rsidRPr="00677424" w:rsidTr="00FF627D">
        <w:trPr>
          <w:jc w:val="center"/>
        </w:trPr>
        <w:tc>
          <w:tcPr>
            <w:tcW w:w="2698" w:type="dxa"/>
          </w:tcPr>
          <w:p w:rsidR="00FF627D" w:rsidRDefault="00FF627D" w:rsidP="002D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>Доля участников, набравших балл ниже минимального</w:t>
            </w:r>
          </w:p>
          <w:p w:rsidR="00FF627D" w:rsidRPr="00677424" w:rsidRDefault="00FF627D" w:rsidP="002D0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366" w:type="dxa"/>
          </w:tcPr>
          <w:p w:rsidR="00FF627D" w:rsidRDefault="00FF627D" w:rsidP="002D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 минимального балла до 80 баллов</w:t>
            </w:r>
          </w:p>
          <w:p w:rsidR="00FF627D" w:rsidRPr="00677424" w:rsidRDefault="00FF627D" w:rsidP="002D0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529" w:type="dxa"/>
          </w:tcPr>
          <w:p w:rsidR="00FF627D" w:rsidRDefault="00FF627D" w:rsidP="002D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участников, получивших от 81 до </w:t>
            </w:r>
            <w:r w:rsidR="00E500A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FF627D" w:rsidRPr="00677424" w:rsidRDefault="00FF627D" w:rsidP="002D0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529" w:type="dxa"/>
          </w:tcPr>
          <w:p w:rsidR="00FF627D" w:rsidRPr="00510C5A" w:rsidRDefault="00FF627D" w:rsidP="002D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</w:t>
            </w: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>, получивших 100 баллов</w:t>
            </w:r>
          </w:p>
        </w:tc>
      </w:tr>
      <w:tr w:rsidR="00FF627D" w:rsidRPr="00677424" w:rsidTr="00FF627D">
        <w:trPr>
          <w:jc w:val="center"/>
        </w:trPr>
        <w:tc>
          <w:tcPr>
            <w:tcW w:w="2698" w:type="dxa"/>
          </w:tcPr>
          <w:p w:rsidR="00FF627D" w:rsidRPr="00677424" w:rsidRDefault="00F35B16" w:rsidP="006774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="00FF62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FF627D" w:rsidRPr="00677424" w:rsidRDefault="00F35B16" w:rsidP="00F35B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</w:t>
            </w:r>
            <w:r w:rsidR="00FE2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FF62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FF627D" w:rsidRPr="00677424" w:rsidRDefault="00F35B16" w:rsidP="006774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19,3</w:t>
            </w:r>
            <w:r w:rsidR="00FF62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FF627D" w:rsidRPr="00677424" w:rsidRDefault="00FF627D" w:rsidP="006774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FF627D" w:rsidRPr="00677424" w:rsidTr="00FF627D">
        <w:trPr>
          <w:trHeight w:val="974"/>
          <w:jc w:val="center"/>
        </w:trPr>
        <w:tc>
          <w:tcPr>
            <w:tcW w:w="2698" w:type="dxa"/>
          </w:tcPr>
          <w:p w:rsidR="00FF627D" w:rsidRPr="00623139" w:rsidRDefault="00FF627D" w:rsidP="0067742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FF627D" w:rsidRDefault="00FF627D" w:rsidP="002D058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4B0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FF627D" w:rsidRDefault="00352420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 w:rsidR="00FF62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FF627D"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FF62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352420" w:rsidRPr="00623139" w:rsidRDefault="004B065C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AF35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352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FF627D" w:rsidRPr="00623139" w:rsidRDefault="00FF627D" w:rsidP="006231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352420" w:rsidRPr="00623139" w:rsidRDefault="00352420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 w:rsidR="00FE2E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AF35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352420" w:rsidRDefault="00352420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AF35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76,2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FF627D" w:rsidRPr="00623139" w:rsidRDefault="00FE2E98" w:rsidP="00AF35A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AF35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  <w:r w:rsidR="00352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FF627D" w:rsidRPr="00623139" w:rsidRDefault="00FF627D" w:rsidP="006231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352420" w:rsidRPr="00623139" w:rsidRDefault="00352420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 w:rsidR="00AF35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352420" w:rsidRDefault="00352420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AF35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23,8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FF627D" w:rsidRPr="00623139" w:rsidRDefault="00AF35A3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20</w:t>
            </w:r>
            <w:r w:rsidR="00352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FF627D" w:rsidRPr="00623139" w:rsidRDefault="00FF627D" w:rsidP="007B73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352420" w:rsidRPr="00623139" w:rsidRDefault="00352420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0%</w:t>
            </w:r>
          </w:p>
          <w:p w:rsidR="00352420" w:rsidRDefault="00352420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0%</w:t>
            </w:r>
          </w:p>
          <w:p w:rsidR="00FF627D" w:rsidRPr="00623139" w:rsidRDefault="00352420" w:rsidP="003524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0%</w:t>
            </w:r>
          </w:p>
        </w:tc>
      </w:tr>
    </w:tbl>
    <w:p w:rsidR="00FE2E98" w:rsidRDefault="00FE2E98" w:rsidP="00FE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98" w:rsidRDefault="00FE2E98" w:rsidP="00FE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98" w:rsidRDefault="00FE2E98" w:rsidP="00FE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98" w:rsidRDefault="00FE2E98" w:rsidP="00FE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98" w:rsidRDefault="00FE2E98" w:rsidP="00FE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424" w:rsidRDefault="0042249C" w:rsidP="00A900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249C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>
            <wp:extent cx="7375172" cy="4097867"/>
            <wp:effectExtent l="19050" t="0" r="16228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2249C" w:rsidRDefault="0042249C" w:rsidP="00A900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249C" w:rsidRDefault="0042249C" w:rsidP="00A900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445B" w:rsidRPr="00412C11" w:rsidRDefault="008F445B" w:rsidP="00A900F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Доля учащихся, не набравших минимальный балл (36 баллов) – </w:t>
      </w:r>
      <w:r w:rsidR="00F35B16" w:rsidRPr="00412C1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412C11">
        <w:rPr>
          <w:rFonts w:ascii="Times New Roman" w:eastAsia="Calibri" w:hAnsi="Times New Roman" w:cs="Times New Roman"/>
          <w:b/>
          <w:sz w:val="28"/>
          <w:szCs w:val="28"/>
        </w:rPr>
        <w:t>%</w:t>
      </w:r>
    </w:p>
    <w:p w:rsidR="009A5DB0" w:rsidRPr="00412C11" w:rsidRDefault="009A5DB0" w:rsidP="00A900F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412C11">
        <w:rPr>
          <w:rFonts w:ascii="Times New Roman" w:eastAsia="Calibri" w:hAnsi="Times New Roman" w:cs="Times New Roman"/>
          <w:b/>
          <w:sz w:val="28"/>
          <w:szCs w:val="28"/>
        </w:rPr>
        <w:t>Средний балл</w:t>
      </w:r>
      <w:r w:rsidR="009D2261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 ЕГЭ</w:t>
      </w:r>
      <w:r w:rsidR="00D34809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043F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9D2261" w:rsidRPr="00412C11">
        <w:rPr>
          <w:rFonts w:ascii="Times New Roman" w:eastAsia="Calibri" w:hAnsi="Times New Roman" w:cs="Times New Roman"/>
          <w:b/>
          <w:sz w:val="28"/>
          <w:szCs w:val="28"/>
        </w:rPr>
        <w:t>биологи</w:t>
      </w:r>
      <w:r w:rsidR="0001043F" w:rsidRPr="00412C1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12C1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0A17BB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НСО – 53,9, </w:t>
      </w:r>
      <w:r w:rsidR="009D2261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Кольцово </w:t>
      </w:r>
      <w:r w:rsidR="0054567E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F40FEE" w:rsidRPr="00412C11">
        <w:rPr>
          <w:rFonts w:ascii="Times New Roman" w:eastAsia="Calibri" w:hAnsi="Times New Roman" w:cs="Times New Roman"/>
          <w:b/>
          <w:sz w:val="28"/>
          <w:szCs w:val="28"/>
        </w:rPr>
        <w:t>67,7</w:t>
      </w:r>
      <w:r w:rsidR="00412C11">
        <w:rPr>
          <w:rFonts w:ascii="Times New Roman" w:eastAsia="Calibri" w:hAnsi="Times New Roman" w:cs="Times New Roman"/>
          <w:b/>
          <w:sz w:val="28"/>
          <w:szCs w:val="28"/>
        </w:rPr>
        <w:t>, ш</w:t>
      </w:r>
      <w:r w:rsidR="0054567E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кола № 5 – </w:t>
      </w:r>
      <w:r w:rsidR="00F40FEE" w:rsidRPr="00412C11">
        <w:rPr>
          <w:rFonts w:ascii="Times New Roman" w:eastAsia="Calibri" w:hAnsi="Times New Roman" w:cs="Times New Roman"/>
          <w:b/>
          <w:sz w:val="28"/>
          <w:szCs w:val="28"/>
        </w:rPr>
        <w:t>602,2</w:t>
      </w:r>
      <w:r w:rsidR="00F96BD3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12C11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F96BD3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ицей № 21 – </w:t>
      </w:r>
      <w:r w:rsidR="00F40FEE" w:rsidRPr="00412C11">
        <w:rPr>
          <w:rFonts w:ascii="Times New Roman" w:eastAsia="Calibri" w:hAnsi="Times New Roman" w:cs="Times New Roman"/>
          <w:b/>
          <w:sz w:val="28"/>
          <w:szCs w:val="28"/>
        </w:rPr>
        <w:t>71,5</w:t>
      </w:r>
      <w:r w:rsidR="0054567E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12C11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54567E" w:rsidRPr="00412C11">
        <w:rPr>
          <w:rFonts w:ascii="Times New Roman" w:eastAsia="Calibri" w:hAnsi="Times New Roman" w:cs="Times New Roman"/>
          <w:b/>
          <w:bCs/>
          <w:sz w:val="28"/>
          <w:szCs w:val="28"/>
        </w:rPr>
        <w:t>Технополис</w:t>
      </w:r>
      <w:proofErr w:type="spellEnd"/>
      <w:r w:rsidR="00412C1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54567E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F40FEE" w:rsidRPr="00412C11">
        <w:rPr>
          <w:rFonts w:ascii="Times New Roman" w:eastAsia="Calibri" w:hAnsi="Times New Roman" w:cs="Times New Roman"/>
          <w:b/>
          <w:sz w:val="28"/>
          <w:szCs w:val="28"/>
        </w:rPr>
        <w:t xml:space="preserve"> 59,6</w:t>
      </w:r>
      <w:r w:rsidR="00412C1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2249C" w:rsidRPr="00412C11" w:rsidRDefault="0042249C" w:rsidP="00A900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2249C" w:rsidRDefault="0042249C" w:rsidP="00A900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12C11" w:rsidRDefault="00412C11" w:rsidP="00A900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12C11" w:rsidRDefault="00412C11" w:rsidP="00A900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12C11" w:rsidRDefault="00412C11" w:rsidP="00A900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12C11" w:rsidRDefault="00412C11" w:rsidP="00A900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662F8" w:rsidRDefault="00DF50FA" w:rsidP="00DF50F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DF50F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04327" cy="3296355"/>
            <wp:effectExtent l="19050" t="0" r="15523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50FA" w:rsidRPr="00B662F8" w:rsidRDefault="00DF50FA" w:rsidP="00A900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2F8" w:rsidRPr="008E6525" w:rsidRDefault="00B662F8" w:rsidP="00A900FF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E6525">
        <w:rPr>
          <w:rFonts w:ascii="Times New Roman" w:hAnsi="Times New Roman" w:cs="Times New Roman"/>
          <w:sz w:val="28"/>
          <w:szCs w:val="28"/>
          <w:lang w:eastAsia="ru-RU"/>
        </w:rPr>
        <w:t>В работе ЕГЭ по биологии в 202</w:t>
      </w:r>
      <w:r w:rsidR="00DF50FA" w:rsidRPr="008E652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E6525">
        <w:rPr>
          <w:rFonts w:ascii="Times New Roman" w:hAnsi="Times New Roman" w:cs="Times New Roman"/>
          <w:sz w:val="28"/>
          <w:szCs w:val="28"/>
          <w:lang w:eastAsia="ru-RU"/>
        </w:rPr>
        <w:t xml:space="preserve"> году было </w:t>
      </w:r>
      <w:r w:rsidR="00514E50" w:rsidRPr="008E6525">
        <w:rPr>
          <w:rFonts w:ascii="Times New Roman" w:hAnsi="Times New Roman" w:cs="Times New Roman"/>
          <w:b/>
          <w:sz w:val="28"/>
          <w:szCs w:val="28"/>
          <w:lang w:eastAsia="ru-RU"/>
        </w:rPr>
        <w:t>28</w:t>
      </w:r>
      <w:r w:rsidRPr="008E65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</w:t>
      </w:r>
      <w:r w:rsidRPr="008E6525">
        <w:rPr>
          <w:rFonts w:ascii="Times New Roman" w:hAnsi="Times New Roman" w:cs="Times New Roman"/>
          <w:sz w:val="28"/>
          <w:szCs w:val="28"/>
          <w:lang w:eastAsia="ru-RU"/>
        </w:rPr>
        <w:t>аданий, из них: с кратким ответом —</w:t>
      </w:r>
      <w:r w:rsidRPr="008E652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514E50" w:rsidRPr="008E652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8E6525">
        <w:rPr>
          <w:rFonts w:ascii="Times New Roman" w:hAnsi="Times New Roman" w:cs="Times New Roman"/>
          <w:sz w:val="28"/>
          <w:szCs w:val="28"/>
          <w:lang w:eastAsia="ru-RU"/>
        </w:rPr>
        <w:t xml:space="preserve">; заданий с развёрнутым ответом — </w:t>
      </w:r>
      <w:r w:rsidRPr="008E6525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8E652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2F5B" w:rsidRPr="008E6525" w:rsidRDefault="00B662F8" w:rsidP="005032A0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E6525">
        <w:rPr>
          <w:rFonts w:ascii="Times New Roman" w:hAnsi="Times New Roman" w:cs="Times New Roman"/>
          <w:sz w:val="28"/>
          <w:szCs w:val="28"/>
          <w:lang w:eastAsia="ru-RU"/>
        </w:rPr>
        <w:t xml:space="preserve">По уровню сложности: заданий базового уровня сложности - </w:t>
      </w:r>
      <w:r w:rsidRPr="008E6525">
        <w:rPr>
          <w:rFonts w:ascii="Times New Roman" w:hAnsi="Times New Roman" w:cs="Times New Roman"/>
          <w:b/>
          <w:sz w:val="28"/>
          <w:szCs w:val="28"/>
          <w:lang w:eastAsia="ru-RU"/>
        </w:rPr>
        <w:t>14</w:t>
      </w:r>
      <w:r w:rsidRPr="008E6525">
        <w:rPr>
          <w:rFonts w:ascii="Times New Roman" w:hAnsi="Times New Roman" w:cs="Times New Roman"/>
          <w:sz w:val="28"/>
          <w:szCs w:val="28"/>
          <w:lang w:eastAsia="ru-RU"/>
        </w:rPr>
        <w:t xml:space="preserve">, повышенного – </w:t>
      </w:r>
      <w:r w:rsidR="00514E50" w:rsidRPr="008E6525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8E6525">
        <w:rPr>
          <w:rFonts w:ascii="Times New Roman" w:hAnsi="Times New Roman" w:cs="Times New Roman"/>
          <w:sz w:val="28"/>
          <w:szCs w:val="28"/>
          <w:lang w:eastAsia="ru-RU"/>
        </w:rPr>
        <w:t>, высокого -</w:t>
      </w:r>
      <w:r w:rsidR="006D2F5B" w:rsidRPr="008E6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4E50" w:rsidRPr="008E6525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8E652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911" w:rsidRPr="008E6525" w:rsidRDefault="004D6911" w:rsidP="004D6911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E6525">
        <w:rPr>
          <w:rFonts w:ascii="Times New Roman" w:hAnsi="Times New Roman" w:cs="Times New Roman"/>
          <w:sz w:val="28"/>
          <w:szCs w:val="28"/>
          <w:lang w:eastAsia="ru-RU"/>
        </w:rPr>
        <w:t>Доля учащихся выполнивших задания</w:t>
      </w:r>
      <w:proofErr w:type="gramStart"/>
      <w:r w:rsidRPr="008E6525">
        <w:rPr>
          <w:rFonts w:ascii="Times New Roman" w:hAnsi="Times New Roman" w:cs="Times New Roman"/>
          <w:sz w:val="28"/>
          <w:szCs w:val="28"/>
          <w:lang w:eastAsia="ru-RU"/>
        </w:rPr>
        <w:t xml:space="preserve"> (%):</w:t>
      </w:r>
      <w:proofErr w:type="gramEnd"/>
    </w:p>
    <w:p w:rsidR="008E6525" w:rsidRPr="008E6525" w:rsidRDefault="008E6525" w:rsidP="004D6911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Ind w:w="409" w:type="dxa"/>
        <w:tblLook w:val="04A0"/>
      </w:tblPr>
      <w:tblGrid>
        <w:gridCol w:w="2943"/>
        <w:gridCol w:w="3838"/>
        <w:gridCol w:w="3838"/>
      </w:tblGrid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</w:p>
        </w:tc>
        <w:tc>
          <w:tcPr>
            <w:tcW w:w="3838" w:type="dxa"/>
          </w:tcPr>
          <w:p w:rsidR="004D6911" w:rsidRPr="00A366E0" w:rsidRDefault="004D6911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Неверно </w:t>
            </w:r>
          </w:p>
        </w:tc>
        <w:tc>
          <w:tcPr>
            <w:tcW w:w="3838" w:type="dxa"/>
          </w:tcPr>
          <w:p w:rsidR="004D6911" w:rsidRPr="00A366E0" w:rsidRDefault="004D6911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Верно </w:t>
            </w:r>
          </w:p>
        </w:tc>
      </w:tr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D6911" w:rsidRDefault="00DF50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4D6911" w:rsidRDefault="00DF50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D6911" w:rsidRDefault="00DF50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8" w:type="dxa"/>
          </w:tcPr>
          <w:p w:rsidR="004D6911" w:rsidRDefault="00DF50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D6911" w:rsidRDefault="00DF50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3838" w:type="dxa"/>
          </w:tcPr>
          <w:p w:rsidR="004D6911" w:rsidRDefault="00DF50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D6911" w:rsidRDefault="006B4A0D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4D6911" w:rsidRDefault="006B4A0D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D6911" w:rsidRDefault="002247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838" w:type="dxa"/>
          </w:tcPr>
          <w:p w:rsidR="004D6911" w:rsidRDefault="002247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D6911" w:rsidRDefault="002247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38" w:type="dxa"/>
          </w:tcPr>
          <w:p w:rsidR="004D6911" w:rsidRDefault="002247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D6911" w:rsidRDefault="002247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8" w:type="dxa"/>
          </w:tcPr>
          <w:p w:rsidR="004D6911" w:rsidRDefault="002247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D6911" w:rsidTr="008E6525">
        <w:trPr>
          <w:jc w:val="center"/>
        </w:trPr>
        <w:tc>
          <w:tcPr>
            <w:tcW w:w="2943" w:type="dxa"/>
          </w:tcPr>
          <w:p w:rsidR="004D6911" w:rsidRDefault="004D6911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D6911" w:rsidRDefault="002247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38" w:type="dxa"/>
          </w:tcPr>
          <w:p w:rsidR="004D6911" w:rsidRDefault="002247F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E45DF" w:rsidTr="008E6525">
        <w:trPr>
          <w:jc w:val="center"/>
        </w:trPr>
        <w:tc>
          <w:tcPr>
            <w:tcW w:w="2943" w:type="dxa"/>
          </w:tcPr>
          <w:p w:rsidR="00DE45DF" w:rsidRDefault="00DE45DF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DE45DF" w:rsidRDefault="002247F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8" w:type="dxa"/>
          </w:tcPr>
          <w:p w:rsidR="00DE45DF" w:rsidRDefault="002247F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DE45DF" w:rsidTr="008E6525">
        <w:trPr>
          <w:jc w:val="center"/>
        </w:trPr>
        <w:tc>
          <w:tcPr>
            <w:tcW w:w="2943" w:type="dxa"/>
          </w:tcPr>
          <w:p w:rsidR="00DE45DF" w:rsidRDefault="00DE45DF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DE45DF" w:rsidRDefault="00E02955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3838" w:type="dxa"/>
          </w:tcPr>
          <w:p w:rsidR="00DE45DF" w:rsidRDefault="00E02955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E02955" w:rsidTr="008E6525">
        <w:trPr>
          <w:jc w:val="center"/>
        </w:trPr>
        <w:tc>
          <w:tcPr>
            <w:tcW w:w="2943" w:type="dxa"/>
          </w:tcPr>
          <w:p w:rsidR="00E02955" w:rsidRDefault="00E02955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02955" w:rsidRDefault="00E02955" w:rsidP="008C1EC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3838" w:type="dxa"/>
          </w:tcPr>
          <w:p w:rsidR="00E02955" w:rsidRDefault="00E02955" w:rsidP="008C1EC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E02955" w:rsidTr="008E6525">
        <w:trPr>
          <w:jc w:val="center"/>
        </w:trPr>
        <w:tc>
          <w:tcPr>
            <w:tcW w:w="2943" w:type="dxa"/>
          </w:tcPr>
          <w:p w:rsidR="00E02955" w:rsidRDefault="00E02955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02955" w:rsidRDefault="00E02955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8" w:type="dxa"/>
          </w:tcPr>
          <w:p w:rsidR="00E02955" w:rsidRDefault="00E02955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C2743" w:rsidTr="008E6525">
        <w:trPr>
          <w:jc w:val="center"/>
        </w:trPr>
        <w:tc>
          <w:tcPr>
            <w:tcW w:w="2943" w:type="dxa"/>
          </w:tcPr>
          <w:p w:rsidR="002C2743" w:rsidRDefault="002C2743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2C2743" w:rsidRDefault="002C2743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838" w:type="dxa"/>
          </w:tcPr>
          <w:p w:rsidR="002C2743" w:rsidRDefault="002C2743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2C2743" w:rsidTr="008E6525">
        <w:trPr>
          <w:jc w:val="center"/>
        </w:trPr>
        <w:tc>
          <w:tcPr>
            <w:tcW w:w="2943" w:type="dxa"/>
          </w:tcPr>
          <w:p w:rsidR="002C2743" w:rsidRDefault="002C2743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2C2743" w:rsidRDefault="002C2743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838" w:type="dxa"/>
          </w:tcPr>
          <w:p w:rsidR="002C2743" w:rsidRDefault="002C2743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2C2743" w:rsidTr="008E6525">
        <w:trPr>
          <w:jc w:val="center"/>
        </w:trPr>
        <w:tc>
          <w:tcPr>
            <w:tcW w:w="2943" w:type="dxa"/>
          </w:tcPr>
          <w:p w:rsidR="002C2743" w:rsidRDefault="002C2743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2C2743" w:rsidRDefault="002C2743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3838" w:type="dxa"/>
          </w:tcPr>
          <w:p w:rsidR="002C2743" w:rsidRDefault="002C2743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2C2743" w:rsidTr="008E6525">
        <w:trPr>
          <w:jc w:val="center"/>
        </w:trPr>
        <w:tc>
          <w:tcPr>
            <w:tcW w:w="2943" w:type="dxa"/>
          </w:tcPr>
          <w:p w:rsidR="002C2743" w:rsidRDefault="002C2743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2C2743" w:rsidRDefault="002C2743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38" w:type="dxa"/>
          </w:tcPr>
          <w:p w:rsidR="002C2743" w:rsidRDefault="002C2743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C2743" w:rsidTr="008E6525">
        <w:trPr>
          <w:jc w:val="center"/>
        </w:trPr>
        <w:tc>
          <w:tcPr>
            <w:tcW w:w="2943" w:type="dxa"/>
          </w:tcPr>
          <w:p w:rsidR="002C2743" w:rsidRDefault="002C2743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2C2743" w:rsidRDefault="002C2743" w:rsidP="00D1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838" w:type="dxa"/>
          </w:tcPr>
          <w:p w:rsidR="002C2743" w:rsidRDefault="002C2743" w:rsidP="00D1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D476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3838" w:type="dxa"/>
          </w:tcPr>
          <w:p w:rsidR="0049515E" w:rsidRDefault="0049515E" w:rsidP="00D476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E3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8" w:type="dxa"/>
          </w:tcPr>
          <w:p w:rsidR="0049515E" w:rsidRDefault="0049515E" w:rsidP="00E3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9775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3838" w:type="dxa"/>
          </w:tcPr>
          <w:p w:rsidR="0049515E" w:rsidRDefault="0049515E" w:rsidP="009775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8" w:type="dxa"/>
          </w:tcPr>
          <w:p w:rsidR="0049515E" w:rsidRDefault="0049515E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38" w:type="dxa"/>
          </w:tcPr>
          <w:p w:rsidR="0049515E" w:rsidRDefault="0049515E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49515E" w:rsidRDefault="0049515E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2007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3838" w:type="dxa"/>
          </w:tcPr>
          <w:p w:rsidR="0049515E" w:rsidRDefault="0049515E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3838" w:type="dxa"/>
          </w:tcPr>
          <w:p w:rsidR="0049515E" w:rsidRDefault="0049515E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38" w:type="dxa"/>
          </w:tcPr>
          <w:p w:rsidR="0049515E" w:rsidRDefault="0049515E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38" w:type="dxa"/>
          </w:tcPr>
          <w:p w:rsidR="0049515E" w:rsidRDefault="0049515E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9515E" w:rsidTr="008E6525">
        <w:trPr>
          <w:jc w:val="center"/>
        </w:trPr>
        <w:tc>
          <w:tcPr>
            <w:tcW w:w="2943" w:type="dxa"/>
          </w:tcPr>
          <w:p w:rsidR="0049515E" w:rsidRDefault="0049515E" w:rsidP="004D691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9515E" w:rsidRDefault="0049515E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38" w:type="dxa"/>
          </w:tcPr>
          <w:p w:rsidR="0049515E" w:rsidRDefault="0049515E" w:rsidP="00414D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:rsidR="004D6911" w:rsidRDefault="004D6911" w:rsidP="004D6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5DF" w:rsidRDefault="00C305DF" w:rsidP="004D6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5DF" w:rsidRDefault="00C305DF" w:rsidP="004D6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32A0" w:rsidRDefault="008E6525" w:rsidP="00C2549B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6525">
        <w:rPr>
          <w:rFonts w:ascii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>
            <wp:extent cx="8368595" cy="4337967"/>
            <wp:effectExtent l="19050" t="0" r="13405" b="543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6525" w:rsidRDefault="008E6525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6525" w:rsidRDefault="008E6525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3571" w:rsidRDefault="00BC3571" w:rsidP="00BC3571">
      <w:pPr>
        <w:pStyle w:val="a4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подробного анализа было установлено, что большинство учащихся </w:t>
      </w:r>
      <w:r w:rsidRPr="00677424">
        <w:rPr>
          <w:rFonts w:ascii="Times New Roman" w:eastAsia="Calibri" w:hAnsi="Times New Roman" w:cs="Times New Roman"/>
          <w:sz w:val="24"/>
          <w:szCs w:val="24"/>
        </w:rPr>
        <w:t xml:space="preserve"> не справились с заданиями: </w:t>
      </w:r>
      <w:r w:rsidR="00F635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</w:t>
      </w:r>
      <w:r w:rsidRPr="00C253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8, </w:t>
      </w:r>
      <w:r w:rsidR="008E6525"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="00F635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8E6525">
        <w:rPr>
          <w:rFonts w:ascii="Times New Roman" w:eastAsia="Calibri" w:hAnsi="Times New Roman" w:cs="Times New Roman"/>
          <w:b/>
          <w:bCs/>
          <w:sz w:val="24"/>
          <w:szCs w:val="24"/>
        </w:rPr>
        <w:t>24,</w:t>
      </w:r>
      <w:r w:rsidR="00F6356F">
        <w:rPr>
          <w:rFonts w:ascii="Times New Roman" w:eastAsia="Calibri" w:hAnsi="Times New Roman" w:cs="Times New Roman"/>
          <w:b/>
          <w:bCs/>
          <w:sz w:val="24"/>
          <w:szCs w:val="24"/>
        </w:rPr>
        <w:t>26,27,28</w:t>
      </w:r>
      <w:r w:rsidRPr="00CB2F2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BC3571" w:rsidRDefault="008E6525" w:rsidP="00BC3571">
      <w:pPr>
        <w:pStyle w:val="a4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Из них базового уровня – 2</w:t>
      </w:r>
      <w:r w:rsidR="00BC3571" w:rsidRPr="00CB2F29">
        <w:rPr>
          <w:rFonts w:ascii="Times New Roman" w:eastAsia="Calibri" w:hAnsi="Times New Roman" w:cs="Times New Roman"/>
          <w:bCs/>
          <w:sz w:val="24"/>
          <w:szCs w:val="24"/>
        </w:rPr>
        <w:t xml:space="preserve">, повышенного – </w:t>
      </w:r>
      <w:r w:rsidR="00BE1029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высокого – </w:t>
      </w:r>
      <w:r w:rsidR="00BE102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BC3571" w:rsidRPr="00CB2F2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E6916" w:rsidRPr="00A90D3F" w:rsidRDefault="00BC3571" w:rsidP="00CE6916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То есть можно сделать вывод, что с заданиями базового уровня</w:t>
      </w:r>
      <w:r w:rsidR="00080A6A">
        <w:rPr>
          <w:rFonts w:ascii="Times New Roman" w:eastAsia="Calibri" w:hAnsi="Times New Roman" w:cs="Times New Roman"/>
          <w:bCs/>
          <w:sz w:val="24"/>
          <w:szCs w:val="24"/>
        </w:rPr>
        <w:t xml:space="preserve"> вызывают затруднения у учащихся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8E6525">
        <w:rPr>
          <w:rFonts w:ascii="Times New Roman" w:eastAsia="Calibri" w:hAnsi="Times New Roman" w:cs="Times New Roman"/>
          <w:bCs/>
          <w:sz w:val="24"/>
          <w:szCs w:val="24"/>
        </w:rPr>
        <w:t>Есть</w:t>
      </w:r>
      <w:r w:rsidR="00080A6A">
        <w:rPr>
          <w:rFonts w:ascii="Times New Roman" w:eastAsia="Calibri" w:hAnsi="Times New Roman" w:cs="Times New Roman"/>
          <w:bCs/>
          <w:sz w:val="24"/>
          <w:szCs w:val="24"/>
        </w:rPr>
        <w:t xml:space="preserve"> заданий</w:t>
      </w:r>
      <w:r w:rsidR="0015132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80A6A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8E6525">
        <w:rPr>
          <w:rFonts w:ascii="Times New Roman" w:eastAsia="Calibri" w:hAnsi="Times New Roman" w:cs="Times New Roman"/>
          <w:bCs/>
          <w:sz w:val="24"/>
          <w:szCs w:val="24"/>
        </w:rPr>
        <w:t xml:space="preserve">которыми учащиеся справились </w:t>
      </w:r>
      <w:r w:rsidR="00080A6A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CE69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E6916" w:rsidRPr="0052268F">
        <w:rPr>
          <w:rFonts w:ascii="Times New Roman" w:eastAsia="Calibri" w:hAnsi="Times New Roman" w:cs="Times New Roman"/>
          <w:bCs/>
          <w:sz w:val="24"/>
          <w:szCs w:val="24"/>
        </w:rPr>
        <w:t>100%</w:t>
      </w:r>
      <w:r w:rsidR="008E6525">
        <w:rPr>
          <w:rFonts w:ascii="Times New Roman" w:eastAsia="Calibri" w:hAnsi="Times New Roman" w:cs="Times New Roman"/>
          <w:bCs/>
          <w:sz w:val="24"/>
          <w:szCs w:val="24"/>
        </w:rPr>
        <w:t xml:space="preserve"> - это </w:t>
      </w:r>
      <w:r w:rsidR="00266C5C" w:rsidRPr="00266C5C"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="008E6525">
        <w:rPr>
          <w:rFonts w:ascii="Times New Roman" w:eastAsia="Calibri" w:hAnsi="Times New Roman" w:cs="Times New Roman"/>
          <w:bCs/>
          <w:sz w:val="24"/>
          <w:szCs w:val="24"/>
        </w:rPr>
        <w:t>. В 2023</w:t>
      </w:r>
      <w:r w:rsidR="00CE6916">
        <w:rPr>
          <w:rFonts w:ascii="Times New Roman" w:eastAsia="Calibri" w:hAnsi="Times New Roman" w:cs="Times New Roman"/>
          <w:bCs/>
          <w:sz w:val="24"/>
          <w:szCs w:val="24"/>
        </w:rPr>
        <w:t>-202</w:t>
      </w:r>
      <w:r w:rsidR="008E652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CE69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CE6916">
        <w:rPr>
          <w:rFonts w:ascii="Times New Roman" w:eastAsia="Calibri" w:hAnsi="Times New Roman" w:cs="Times New Roman"/>
          <w:bCs/>
          <w:sz w:val="24"/>
          <w:szCs w:val="24"/>
        </w:rPr>
        <w:t>уч.г</w:t>
      </w:r>
      <w:proofErr w:type="spellEnd"/>
      <w:r w:rsidR="00CE691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80A6A">
        <w:rPr>
          <w:rFonts w:ascii="Times New Roman" w:eastAsia="Calibri" w:hAnsi="Times New Roman" w:cs="Times New Roman"/>
          <w:bCs/>
          <w:sz w:val="24"/>
          <w:szCs w:val="24"/>
        </w:rPr>
        <w:t xml:space="preserve">задания </w:t>
      </w:r>
      <w:r w:rsidR="008E6525" w:rsidRPr="00C253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8, </w:t>
      </w:r>
      <w:r w:rsidR="00266C5C">
        <w:rPr>
          <w:rFonts w:ascii="Times New Roman" w:eastAsia="Calibri" w:hAnsi="Times New Roman" w:cs="Times New Roman"/>
          <w:b/>
          <w:bCs/>
          <w:sz w:val="24"/>
          <w:szCs w:val="24"/>
        </w:rPr>
        <w:t>24,</w:t>
      </w:r>
      <w:r w:rsidR="008E6525">
        <w:rPr>
          <w:rFonts w:ascii="Times New Roman" w:eastAsia="Calibri" w:hAnsi="Times New Roman" w:cs="Times New Roman"/>
          <w:b/>
          <w:bCs/>
          <w:sz w:val="24"/>
          <w:szCs w:val="24"/>
        </w:rPr>
        <w:t>26,27,28</w:t>
      </w:r>
      <w:r w:rsidR="008E6525" w:rsidRPr="00CB2F2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80A6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E6916">
        <w:rPr>
          <w:rFonts w:ascii="Times New Roman" w:eastAsia="Calibri" w:hAnsi="Times New Roman" w:cs="Times New Roman"/>
          <w:bCs/>
          <w:sz w:val="24"/>
          <w:szCs w:val="24"/>
        </w:rPr>
        <w:t xml:space="preserve">тоже вызывали </w:t>
      </w:r>
      <w:r w:rsidR="003C028A">
        <w:rPr>
          <w:rFonts w:ascii="Times New Roman" w:eastAsia="Calibri" w:hAnsi="Times New Roman" w:cs="Times New Roman"/>
          <w:bCs/>
          <w:sz w:val="24"/>
          <w:szCs w:val="24"/>
        </w:rPr>
        <w:t xml:space="preserve">наибольшие </w:t>
      </w:r>
      <w:r w:rsidR="00CE6916">
        <w:rPr>
          <w:rFonts w:ascii="Times New Roman" w:eastAsia="Calibri" w:hAnsi="Times New Roman" w:cs="Times New Roman"/>
          <w:bCs/>
          <w:sz w:val="24"/>
          <w:szCs w:val="24"/>
        </w:rPr>
        <w:t>трудности у учащихся.</w:t>
      </w:r>
    </w:p>
    <w:p w:rsidR="006D2F5B" w:rsidRPr="006D2F5B" w:rsidRDefault="00C305DF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Часть 1 содержала 21</w:t>
      </w:r>
      <w:r w:rsidR="006D2F5B" w:rsidRPr="006D2F5B">
        <w:rPr>
          <w:rFonts w:ascii="Times New Roman" w:hAnsi="Times New Roman" w:cs="Times New Roman"/>
          <w:sz w:val="24"/>
          <w:szCs w:val="24"/>
          <w:lang w:eastAsia="ru-RU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D2F5B" w:rsidRPr="006D2F5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D2F5B" w:rsidRPr="006D2F5B" w:rsidRDefault="006D2F5B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t>6 – с множественным выбором ответов из предложенного списка;</w:t>
      </w:r>
    </w:p>
    <w:p w:rsidR="006D2F5B" w:rsidRPr="006D2F5B" w:rsidRDefault="006D2F5B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t>6 – на установление соответствия элементов двух множеств;</w:t>
      </w:r>
    </w:p>
    <w:p w:rsidR="006D2F5B" w:rsidRPr="006D2F5B" w:rsidRDefault="006D2F5B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t>3 – на установление последовательности систематических таксонов, биологических объектов, процессов, явлений;</w:t>
      </w:r>
    </w:p>
    <w:p w:rsidR="006D2F5B" w:rsidRPr="006D2F5B" w:rsidRDefault="006D2F5B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t>2 – на решение биологических задач по цитологии и генетике;</w:t>
      </w:r>
    </w:p>
    <w:p w:rsidR="006D2F5B" w:rsidRPr="006D2F5B" w:rsidRDefault="006D2F5B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t>1 – на дополнение недостающей информации в схеме;</w:t>
      </w:r>
    </w:p>
    <w:p w:rsidR="006D2F5B" w:rsidRPr="006D2F5B" w:rsidRDefault="006D2F5B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 – на дополнение недостающей информации в таблице;</w:t>
      </w:r>
    </w:p>
    <w:p w:rsidR="006D2F5B" w:rsidRPr="006D2F5B" w:rsidRDefault="006D2F5B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t>2 – на анализ информации, представленной в графической или табличной форме.</w:t>
      </w:r>
    </w:p>
    <w:p w:rsidR="004770C9" w:rsidRDefault="00C305DF" w:rsidP="004770C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части 1 задания 1–21</w:t>
      </w:r>
      <w:r w:rsidR="004770C9" w:rsidRPr="006D2F5B">
        <w:rPr>
          <w:rFonts w:ascii="Times New Roman" w:hAnsi="Times New Roman" w:cs="Times New Roman"/>
          <w:sz w:val="24"/>
          <w:szCs w:val="24"/>
          <w:lang w:eastAsia="ru-RU"/>
        </w:rPr>
        <w:t xml:space="preserve"> группируются по содержательным блокам, представленным в кодификаторе, что обеспечивает более д</w:t>
      </w:r>
      <w:r w:rsidR="004770C9">
        <w:rPr>
          <w:rFonts w:ascii="Times New Roman" w:hAnsi="Times New Roman" w:cs="Times New Roman"/>
          <w:sz w:val="24"/>
          <w:szCs w:val="24"/>
          <w:lang w:eastAsia="ru-RU"/>
        </w:rPr>
        <w:t>оступное восприятие информации.</w:t>
      </w:r>
    </w:p>
    <w:p w:rsidR="006D2F5B" w:rsidRPr="006D2F5B" w:rsidRDefault="006D2F5B" w:rsidP="005032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t>Часть 2 содерж</w:t>
      </w:r>
      <w:r w:rsidR="004770C9">
        <w:rPr>
          <w:rFonts w:ascii="Times New Roman" w:hAnsi="Times New Roman" w:cs="Times New Roman"/>
          <w:sz w:val="24"/>
          <w:szCs w:val="24"/>
          <w:lang w:eastAsia="ru-RU"/>
        </w:rPr>
        <w:t>ала</w:t>
      </w:r>
      <w:r w:rsidRPr="006D2F5B">
        <w:rPr>
          <w:rFonts w:ascii="Times New Roman" w:hAnsi="Times New Roman" w:cs="Times New Roman"/>
          <w:sz w:val="24"/>
          <w:szCs w:val="24"/>
          <w:lang w:eastAsia="ru-RU"/>
        </w:rPr>
        <w:t xml:space="preserve"> 7 заданий с развёрнутым ответом. В этих заданиях ответ формулируется и записывается </w:t>
      </w:r>
      <w:r w:rsidR="004770C9">
        <w:rPr>
          <w:rFonts w:ascii="Times New Roman" w:hAnsi="Times New Roman" w:cs="Times New Roman"/>
          <w:sz w:val="24"/>
          <w:szCs w:val="24"/>
          <w:lang w:eastAsia="ru-RU"/>
        </w:rPr>
        <w:t>учащимся</w:t>
      </w:r>
      <w:r w:rsidRPr="006D2F5B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самостоятельно в развёрнутой форме. Задания этой части работы нацелены на выявление выпускников, имеющих высокий уровень биологической подготовки.</w:t>
      </w:r>
    </w:p>
    <w:p w:rsidR="00CB2F29" w:rsidRDefault="006D2F5B" w:rsidP="00CB2F2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F5B">
        <w:rPr>
          <w:rFonts w:ascii="Times New Roman" w:hAnsi="Times New Roman" w:cs="Times New Roman"/>
          <w:sz w:val="24"/>
          <w:szCs w:val="24"/>
          <w:lang w:eastAsia="ru-RU"/>
        </w:rPr>
        <w:t>В части 2 задания группируются в зависимости от проверяемых видов учебной деятельности и в соответствии с</w:t>
      </w:r>
      <w:r w:rsidR="00CB2F29">
        <w:rPr>
          <w:rFonts w:ascii="Times New Roman" w:hAnsi="Times New Roman" w:cs="Times New Roman"/>
          <w:sz w:val="24"/>
          <w:szCs w:val="24"/>
          <w:lang w:eastAsia="ru-RU"/>
        </w:rPr>
        <w:t xml:space="preserve"> тематической принадлежностью.</w:t>
      </w:r>
    </w:p>
    <w:p w:rsidR="008D1916" w:rsidRDefault="000A1D44" w:rsidP="008D19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A1D44">
        <w:rPr>
          <w:rFonts w:ascii="Times New Roman" w:eastAsia="Calibri" w:hAnsi="Times New Roman" w:cs="Times New Roman"/>
          <w:b/>
          <w:sz w:val="24"/>
          <w:szCs w:val="24"/>
        </w:rPr>
        <w:t>Задания, которые вызвали у учащихся наибольшие трудности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E1029" w:rsidRPr="00BE1029" w:rsidRDefault="00BE1029" w:rsidP="00BE10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 xml:space="preserve">Краткие задания (8, 16, 24) требуют выбора ответов,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 xml:space="preserve"> развернутые (26, 27, 28) — анализа, решения задач (генетика, цитология) и обоснования биологических процессов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8 (Краткий ответ, ботаника/зоология):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на соответствие или последовательность по морфологии, анатомии растений или животных. Требуется установить соответствие между признаками и группами организмов (например, классы покрытосеменных или типы животных).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16 (Краткий ответ, анатомия):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Проверка знаний по анатомии и физиологии человека. Включает вопросы по кровеносной, нервной, дыхательной системам, органам чувств или обмену веществ.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24 (Краткий ответ, анализ текста):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Анализ биологического текста. Необходимо найти ошибки в предложенных предложениях, основанных на знаниях по ботанике, зоологии или эволюции.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26 (Развернутый ответ, экология/эволюция):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высокого уровня сложности (3 балла), проверяющее применение знаний в новых ситуациях. Часто включает вопросы по эволюционным закономерностям (адаптации) или экологическим пирамидам.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27 (Развернутый ответ, цитология/генетика):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Традиционно включает задачи на биосинтез белка (определение последовательности ДНК/</w:t>
      </w:r>
      <w:proofErr w:type="spellStart"/>
      <w:r w:rsidRPr="00BE1029">
        <w:rPr>
          <w:rFonts w:ascii="Times New Roman" w:hAnsi="Times New Roman" w:cs="Times New Roman"/>
          <w:sz w:val="24"/>
          <w:szCs w:val="24"/>
          <w:lang w:eastAsia="ru-RU"/>
        </w:rPr>
        <w:t>иРНК</w:t>
      </w:r>
      <w:proofErr w:type="spellEnd"/>
      <w:r w:rsidRPr="00BE1029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E1029">
        <w:rPr>
          <w:rFonts w:ascii="Times New Roman" w:hAnsi="Times New Roman" w:cs="Times New Roman"/>
          <w:sz w:val="24"/>
          <w:szCs w:val="24"/>
          <w:lang w:eastAsia="ru-RU"/>
        </w:rPr>
        <w:t>тРНК</w:t>
      </w:r>
      <w:proofErr w:type="spellEnd"/>
      <w:r w:rsidRPr="00BE1029">
        <w:rPr>
          <w:rFonts w:ascii="Times New Roman" w:hAnsi="Times New Roman" w:cs="Times New Roman"/>
          <w:sz w:val="24"/>
          <w:szCs w:val="24"/>
          <w:lang w:eastAsia="ru-RU"/>
        </w:rPr>
        <w:t>/аминокислот), задачи на митоз/мейоз (определение числа хромосом и ДНК) или циклы размножения растений.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 xml:space="preserve">Задание 28 (Развернутый ответ, генетика): Решение сложных генетических задач (3 балла). Включает задачи на наследование групп крови, сцепленное с полом наследование, или </w:t>
      </w:r>
      <w:proofErr w:type="spellStart"/>
      <w:r w:rsidRPr="00BE1029">
        <w:rPr>
          <w:rFonts w:ascii="Times New Roman" w:hAnsi="Times New Roman" w:cs="Times New Roman"/>
          <w:sz w:val="24"/>
          <w:szCs w:val="24"/>
          <w:lang w:eastAsia="ru-RU"/>
        </w:rPr>
        <w:t>дигибридное</w:t>
      </w:r>
      <w:proofErr w:type="spellEnd"/>
      <w:r w:rsidRPr="00BE1029">
        <w:rPr>
          <w:rFonts w:ascii="Times New Roman" w:hAnsi="Times New Roman" w:cs="Times New Roman"/>
          <w:sz w:val="24"/>
          <w:szCs w:val="24"/>
          <w:lang w:eastAsia="ru-RU"/>
        </w:rPr>
        <w:t xml:space="preserve"> скрещивание с кроссинговером, требующие обоснования.</w:t>
      </w:r>
    </w:p>
    <w:p w:rsidR="00677424" w:rsidRPr="00677424" w:rsidRDefault="00677424" w:rsidP="00BE10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E25">
        <w:rPr>
          <w:rFonts w:ascii="Times New Roman" w:eastAsia="Calibri" w:hAnsi="Times New Roman" w:cs="Times New Roman"/>
          <w:b/>
          <w:sz w:val="24"/>
          <w:szCs w:val="24"/>
        </w:rPr>
        <w:t xml:space="preserve">Типичными ошибками </w:t>
      </w:r>
      <w:r w:rsidR="00CE3B58" w:rsidRPr="004C4E25">
        <w:rPr>
          <w:rFonts w:ascii="Times New Roman" w:eastAsia="Calibri" w:hAnsi="Times New Roman" w:cs="Times New Roman"/>
          <w:b/>
          <w:sz w:val="24"/>
          <w:szCs w:val="24"/>
        </w:rPr>
        <w:t xml:space="preserve">учащихся </w:t>
      </w:r>
      <w:r w:rsidRPr="004C4E25">
        <w:rPr>
          <w:rFonts w:ascii="Times New Roman" w:eastAsia="Calibri" w:hAnsi="Times New Roman" w:cs="Times New Roman"/>
          <w:b/>
          <w:sz w:val="24"/>
          <w:szCs w:val="24"/>
        </w:rPr>
        <w:t>являются</w:t>
      </w:r>
      <w:r w:rsidRPr="0067742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8 (Многообразие организмов):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Путаница в систематике растений/животных, неверное определение характеристик отделов/классов.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16 (Цитология/Клеточный цикл):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Неумение определять фазы митоза/мейоза на схемах, ошибки в расчете хромосомного набора (</w:t>
      </w:r>
      <w:proofErr w:type="spellStart"/>
      <w:r w:rsidRPr="00BE1029">
        <w:rPr>
          <w:rFonts w:ascii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BE1029">
        <w:rPr>
          <w:rFonts w:ascii="Times New Roman" w:hAnsi="Times New Roman" w:cs="Times New Roman"/>
          <w:sz w:val="24"/>
          <w:szCs w:val="24"/>
          <w:lang w:eastAsia="ru-RU"/>
        </w:rPr>
        <w:t>) и массы ДНК (</w:t>
      </w:r>
      <w:proofErr w:type="spellStart"/>
      <w:r w:rsidRPr="00BE1029">
        <w:rPr>
          <w:rFonts w:ascii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BE1029">
        <w:rPr>
          <w:rFonts w:ascii="Times New Roman" w:hAnsi="Times New Roman" w:cs="Times New Roman"/>
          <w:sz w:val="24"/>
          <w:szCs w:val="24"/>
          <w:lang w:eastAsia="ru-RU"/>
        </w:rPr>
        <w:t>) на разных стадиях.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24 (Анализ эксперимента):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Ошибки в определении зависимой/независимой переменной, неумение объяснить результаты опыта.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26 (Экология):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Ошибки в построении и анализе экологических пирамид (перевернутая/прямая), неумение объяснить перенос энергии (10% правило).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27 (Биосинтез белка):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 xml:space="preserve">Неверное определение кодирующей и матричной цепей ДНК, ошибки при использовании </w:t>
      </w:r>
      <w:proofErr w:type="spellStart"/>
      <w:r w:rsidRPr="00BE1029">
        <w:rPr>
          <w:rFonts w:ascii="Times New Roman" w:hAnsi="Times New Roman" w:cs="Times New Roman"/>
          <w:sz w:val="24"/>
          <w:szCs w:val="24"/>
          <w:lang w:eastAsia="ru-RU"/>
        </w:rPr>
        <w:t>иРНК</w:t>
      </w:r>
      <w:proofErr w:type="spellEnd"/>
      <w:r w:rsidRPr="00BE1029">
        <w:rPr>
          <w:rFonts w:ascii="Times New Roman" w:hAnsi="Times New Roman" w:cs="Times New Roman"/>
          <w:sz w:val="24"/>
          <w:szCs w:val="24"/>
          <w:lang w:eastAsia="ru-RU"/>
        </w:rPr>
        <w:t xml:space="preserve"> для нахождения антикодонов </w:t>
      </w:r>
      <w:proofErr w:type="spellStart"/>
      <w:r w:rsidRPr="00BE1029">
        <w:rPr>
          <w:rFonts w:ascii="Times New Roman" w:hAnsi="Times New Roman" w:cs="Times New Roman"/>
          <w:sz w:val="24"/>
          <w:szCs w:val="24"/>
          <w:lang w:eastAsia="ru-RU"/>
        </w:rPr>
        <w:t>тРНК</w:t>
      </w:r>
      <w:proofErr w:type="spellEnd"/>
      <w:r w:rsidRPr="00BE1029">
        <w:rPr>
          <w:rFonts w:ascii="Times New Roman" w:hAnsi="Times New Roman" w:cs="Times New Roman"/>
          <w:sz w:val="24"/>
          <w:szCs w:val="24"/>
          <w:lang w:eastAsia="ru-RU"/>
        </w:rPr>
        <w:t>, невнимание к направлению синтеза (5' -&gt; 3').</w:t>
      </w:r>
    </w:p>
    <w:p w:rsidR="00BE1029" w:rsidRPr="00BE1029" w:rsidRDefault="00BE1029" w:rsidP="00BE1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029">
        <w:rPr>
          <w:rFonts w:ascii="Times New Roman" w:hAnsi="Times New Roman" w:cs="Times New Roman"/>
          <w:sz w:val="24"/>
          <w:szCs w:val="24"/>
          <w:lang w:eastAsia="ru-RU"/>
        </w:rPr>
        <w:t>Задание 28 (Генетика):</w:t>
      </w:r>
      <w:r w:rsidR="00C254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029">
        <w:rPr>
          <w:rFonts w:ascii="Times New Roman" w:hAnsi="Times New Roman" w:cs="Times New Roman"/>
          <w:sz w:val="24"/>
          <w:szCs w:val="24"/>
          <w:lang w:eastAsia="ru-RU"/>
        </w:rPr>
        <w:t>Ошибки в определении типа наследования (сцепленное с полом), непонимание принципов кроссинговера, ошибки в оформлении решения.</w:t>
      </w:r>
    </w:p>
    <w:p w:rsidR="00C2549B" w:rsidRDefault="00C2549B" w:rsidP="00BE10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7424" w:rsidRPr="00677424" w:rsidRDefault="00677424" w:rsidP="00BE10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E2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 </w:t>
      </w:r>
      <w:proofErr w:type="gramStart"/>
      <w:r w:rsidRPr="004C4E25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4C4E25">
        <w:rPr>
          <w:rFonts w:ascii="Times New Roman" w:eastAsia="Calibri" w:hAnsi="Times New Roman" w:cs="Times New Roman"/>
          <w:b/>
          <w:sz w:val="24"/>
          <w:szCs w:val="24"/>
        </w:rPr>
        <w:t xml:space="preserve"> необходимо продолжать развивать следующие умения</w:t>
      </w:r>
      <w:r w:rsidRPr="0067742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77424" w:rsidRPr="00677424" w:rsidRDefault="00677424" w:rsidP="006774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424">
        <w:rPr>
          <w:rFonts w:ascii="Times New Roman" w:eastAsia="Calibri" w:hAnsi="Times New Roman" w:cs="Times New Roman"/>
          <w:sz w:val="24"/>
          <w:szCs w:val="24"/>
        </w:rPr>
        <w:t>умение работать с рисунками и схемами;</w:t>
      </w:r>
    </w:p>
    <w:p w:rsidR="00677424" w:rsidRPr="00677424" w:rsidRDefault="00677424" w:rsidP="006774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424">
        <w:rPr>
          <w:rFonts w:ascii="Times New Roman" w:eastAsia="Calibri" w:hAnsi="Times New Roman" w:cs="Times New Roman"/>
          <w:sz w:val="24"/>
          <w:szCs w:val="24"/>
        </w:rPr>
        <w:t>внимательно читать текст задания;</w:t>
      </w:r>
    </w:p>
    <w:p w:rsidR="00677424" w:rsidRPr="00677424" w:rsidRDefault="00677424" w:rsidP="006774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424">
        <w:rPr>
          <w:rFonts w:ascii="Times New Roman" w:eastAsia="Calibri" w:hAnsi="Times New Roman" w:cs="Times New Roman"/>
          <w:sz w:val="24"/>
          <w:szCs w:val="24"/>
        </w:rPr>
        <w:t>применять биологические знания в практических ситуациях, вести анализ экспериментальных данных (методология эксперимента)</w:t>
      </w:r>
      <w:r w:rsidR="00F370E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77424" w:rsidRPr="00677424" w:rsidRDefault="00677424" w:rsidP="006774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7424">
        <w:rPr>
          <w:rFonts w:ascii="Times New Roman" w:eastAsia="Calibri" w:hAnsi="Times New Roman" w:cs="Times New Roman"/>
          <w:sz w:val="24"/>
          <w:szCs w:val="24"/>
        </w:rPr>
        <w:t>обобщать и применять знания по общей биологии (клетке, организму, эволюции органического мира и экологических закономерностях) в новой ситуации;</w:t>
      </w:r>
    </w:p>
    <w:p w:rsidR="00F370EB" w:rsidRDefault="00677424" w:rsidP="006774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70EB">
        <w:rPr>
          <w:rFonts w:ascii="Times New Roman" w:eastAsia="Calibri" w:hAnsi="Times New Roman" w:cs="Times New Roman"/>
          <w:sz w:val="24"/>
          <w:szCs w:val="24"/>
        </w:rPr>
        <w:t xml:space="preserve">анализ рисунков или схем по теме </w:t>
      </w:r>
      <w:r w:rsidRPr="00F370EB">
        <w:rPr>
          <w:rFonts w:ascii="Times New Roman" w:eastAsia="Calibri" w:hAnsi="Times New Roman" w:cs="Times New Roman"/>
          <w:bCs/>
          <w:iCs/>
          <w:sz w:val="24"/>
          <w:szCs w:val="24"/>
        </w:rPr>
        <w:t>«Кл</w:t>
      </w:r>
      <w:r w:rsidR="00F370EB" w:rsidRPr="00F370EB">
        <w:rPr>
          <w:rFonts w:ascii="Times New Roman" w:eastAsia="Calibri" w:hAnsi="Times New Roman" w:cs="Times New Roman"/>
          <w:bCs/>
          <w:iCs/>
          <w:sz w:val="24"/>
          <w:szCs w:val="24"/>
        </w:rPr>
        <w:t>етка как биологическая система» (с</w:t>
      </w:r>
      <w:r w:rsidR="00F370EB" w:rsidRPr="00F370EB">
        <w:rPr>
          <w:rFonts w:ascii="Times New Roman" w:eastAsia="Calibri" w:hAnsi="Times New Roman" w:cs="Times New Roman"/>
          <w:sz w:val="24"/>
          <w:szCs w:val="24"/>
        </w:rPr>
        <w:t>троение клетки, метаболизм,</w:t>
      </w:r>
      <w:r w:rsidRPr="00F370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70EB" w:rsidRPr="00F370EB">
        <w:rPr>
          <w:rFonts w:ascii="Times New Roman" w:eastAsia="Calibri" w:hAnsi="Times New Roman" w:cs="Times New Roman"/>
          <w:sz w:val="24"/>
          <w:szCs w:val="24"/>
        </w:rPr>
        <w:t>ж</w:t>
      </w:r>
      <w:r w:rsidRPr="00F370EB">
        <w:rPr>
          <w:rFonts w:ascii="Times New Roman" w:eastAsia="Calibri" w:hAnsi="Times New Roman" w:cs="Times New Roman"/>
          <w:sz w:val="24"/>
          <w:szCs w:val="24"/>
        </w:rPr>
        <w:t>изненный цикл клетки</w:t>
      </w:r>
      <w:r w:rsidR="00F370EB" w:rsidRPr="00F370EB">
        <w:rPr>
          <w:rFonts w:ascii="Times New Roman" w:eastAsia="Calibri" w:hAnsi="Times New Roman" w:cs="Times New Roman"/>
          <w:sz w:val="24"/>
          <w:szCs w:val="24"/>
        </w:rPr>
        <w:t>)</w:t>
      </w:r>
      <w:r w:rsidR="00F370E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77424" w:rsidRPr="00F370EB" w:rsidRDefault="00677424" w:rsidP="006774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70EB">
        <w:rPr>
          <w:rFonts w:ascii="Times New Roman" w:eastAsia="Calibri" w:hAnsi="Times New Roman" w:cs="Times New Roman"/>
          <w:sz w:val="24"/>
          <w:szCs w:val="24"/>
        </w:rPr>
        <w:t>устанавливать соответствия (</w:t>
      </w:r>
      <w:r w:rsidRPr="00F370EB">
        <w:rPr>
          <w:rFonts w:ascii="Times New Roman" w:eastAsia="Calibri" w:hAnsi="Times New Roman" w:cs="Times New Roman"/>
          <w:i/>
          <w:sz w:val="24"/>
          <w:szCs w:val="24"/>
        </w:rPr>
        <w:t>без рисунка</w:t>
      </w:r>
      <w:r w:rsidRPr="00F370EB">
        <w:rPr>
          <w:rFonts w:ascii="Times New Roman" w:eastAsia="Calibri" w:hAnsi="Times New Roman" w:cs="Times New Roman"/>
          <w:sz w:val="24"/>
          <w:szCs w:val="24"/>
        </w:rPr>
        <w:t>)</w:t>
      </w:r>
      <w:r w:rsidR="00D20AE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2286" w:rsidRDefault="00677424" w:rsidP="00DB22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70EB">
        <w:rPr>
          <w:rFonts w:ascii="Times New Roman" w:eastAsia="Calibri" w:hAnsi="Times New Roman" w:cs="Times New Roman"/>
          <w:sz w:val="24"/>
          <w:szCs w:val="24"/>
        </w:rPr>
        <w:t>делать м</w:t>
      </w:r>
      <w:r w:rsidRPr="00F370EB">
        <w:rPr>
          <w:rFonts w:ascii="Times New Roman" w:eastAsia="Calibri" w:hAnsi="Times New Roman" w:cs="Times New Roman"/>
          <w:iCs/>
          <w:sz w:val="24"/>
          <w:szCs w:val="24"/>
        </w:rPr>
        <w:t>ножественный выбор</w:t>
      </w:r>
      <w:r w:rsidR="00D20AE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(с рисунком и без рисунка),</w:t>
      </w:r>
    </w:p>
    <w:p w:rsidR="00677424" w:rsidRDefault="00677424" w:rsidP="00DB22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2286">
        <w:rPr>
          <w:rFonts w:ascii="Times New Roman" w:eastAsia="Calibri" w:hAnsi="Times New Roman" w:cs="Times New Roman"/>
          <w:sz w:val="24"/>
          <w:szCs w:val="24"/>
        </w:rPr>
        <w:t xml:space="preserve">решать </w:t>
      </w:r>
      <w:r w:rsidR="00DB2286">
        <w:rPr>
          <w:rFonts w:ascii="Times New Roman" w:eastAsia="Calibri" w:hAnsi="Times New Roman" w:cs="Times New Roman"/>
          <w:sz w:val="24"/>
          <w:szCs w:val="24"/>
        </w:rPr>
        <w:t>биологические задачи, в том числе,</w:t>
      </w:r>
      <w:r w:rsidRPr="00DB2286">
        <w:rPr>
          <w:rFonts w:ascii="Times New Roman" w:eastAsia="Calibri" w:hAnsi="Times New Roman" w:cs="Times New Roman"/>
          <w:sz w:val="24"/>
          <w:szCs w:val="24"/>
        </w:rPr>
        <w:t xml:space="preserve"> по цитологии и генетике, с применением их в новой ситуации</w:t>
      </w:r>
      <w:r w:rsidR="00DB2286" w:rsidRPr="00DB22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B2286" w:rsidRDefault="00DB2286" w:rsidP="00DB22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с информацией и заданиями, требующими</w:t>
      </w:r>
      <w:r w:rsidR="0059517A">
        <w:rPr>
          <w:rFonts w:ascii="Times New Roman" w:eastAsia="Calibri" w:hAnsi="Times New Roman" w:cs="Times New Roman"/>
          <w:sz w:val="24"/>
          <w:szCs w:val="24"/>
        </w:rPr>
        <w:t xml:space="preserve"> развернутого ответа;</w:t>
      </w:r>
    </w:p>
    <w:p w:rsidR="0059517A" w:rsidRPr="00DB2286" w:rsidRDefault="0059517A" w:rsidP="00DB22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обобщение и применение знаний о человеке и многообразии организмов. </w:t>
      </w:r>
    </w:p>
    <w:p w:rsidR="0059517A" w:rsidRPr="000F2CDB" w:rsidRDefault="000F2CDB" w:rsidP="00F067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C4E25">
        <w:rPr>
          <w:rFonts w:ascii="Times New Roman" w:hAnsi="Times New Roman" w:cs="Times New Roman"/>
          <w:b/>
          <w:sz w:val="24"/>
          <w:szCs w:val="24"/>
          <w:lang w:eastAsia="ru-RU"/>
        </w:rPr>
        <w:t>Возможные п</w:t>
      </w:r>
      <w:r w:rsidR="0059517A" w:rsidRPr="004C4E25">
        <w:rPr>
          <w:rFonts w:ascii="Times New Roman" w:hAnsi="Times New Roman" w:cs="Times New Roman"/>
          <w:b/>
          <w:sz w:val="24"/>
          <w:szCs w:val="24"/>
          <w:lang w:eastAsia="ru-RU"/>
        </w:rPr>
        <w:t>ричины ошибок</w:t>
      </w:r>
      <w:r w:rsidR="0059517A" w:rsidRPr="000F2CD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78A5" w:rsidRPr="00BE1029" w:rsidRDefault="00BE1029" w:rsidP="00BE102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в</w:t>
      </w:r>
      <w:r w:rsidRPr="00BE1029">
        <w:rPr>
          <w:rFonts w:ascii="Times New Roman" w:eastAsia="Calibri" w:hAnsi="Times New Roman" w:cs="Times New Roman"/>
          <w:sz w:val="24"/>
          <w:szCs w:val="24"/>
        </w:rPr>
        <w:t>нимательно чита</w:t>
      </w:r>
      <w:r>
        <w:rPr>
          <w:rFonts w:ascii="Times New Roman" w:eastAsia="Calibri" w:hAnsi="Times New Roman" w:cs="Times New Roman"/>
          <w:sz w:val="24"/>
          <w:szCs w:val="24"/>
        </w:rPr>
        <w:t>ют</w:t>
      </w:r>
      <w:r w:rsidRPr="00BE1029">
        <w:rPr>
          <w:rFonts w:ascii="Times New Roman" w:eastAsia="Calibri" w:hAnsi="Times New Roman" w:cs="Times New Roman"/>
          <w:sz w:val="24"/>
          <w:szCs w:val="24"/>
        </w:rPr>
        <w:t xml:space="preserve"> вопрос, </w:t>
      </w:r>
      <w:r w:rsidR="00C2549B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BE1029">
        <w:rPr>
          <w:rFonts w:ascii="Times New Roman" w:eastAsia="Calibri" w:hAnsi="Times New Roman" w:cs="Times New Roman"/>
          <w:sz w:val="24"/>
          <w:szCs w:val="24"/>
        </w:rPr>
        <w:t>проверя</w:t>
      </w:r>
      <w:r w:rsidR="00C2549B">
        <w:rPr>
          <w:rFonts w:ascii="Times New Roman" w:eastAsia="Calibri" w:hAnsi="Times New Roman" w:cs="Times New Roman"/>
          <w:sz w:val="24"/>
          <w:szCs w:val="24"/>
        </w:rPr>
        <w:t>ют</w:t>
      </w:r>
      <w:r w:rsidRPr="00BE1029">
        <w:rPr>
          <w:rFonts w:ascii="Times New Roman" w:eastAsia="Calibri" w:hAnsi="Times New Roman" w:cs="Times New Roman"/>
          <w:sz w:val="24"/>
          <w:szCs w:val="24"/>
        </w:rPr>
        <w:t xml:space="preserve"> полярность цепей ДНК/РНК (5'-3') и </w:t>
      </w:r>
      <w:r w:rsidR="00C2549B">
        <w:rPr>
          <w:rFonts w:ascii="Times New Roman" w:eastAsia="Calibri" w:hAnsi="Times New Roman" w:cs="Times New Roman"/>
          <w:sz w:val="24"/>
          <w:szCs w:val="24"/>
        </w:rPr>
        <w:t>не</w:t>
      </w:r>
      <w:r w:rsidRPr="00BE1029">
        <w:rPr>
          <w:rFonts w:ascii="Times New Roman" w:eastAsia="Calibri" w:hAnsi="Times New Roman" w:cs="Times New Roman"/>
          <w:sz w:val="24"/>
          <w:szCs w:val="24"/>
        </w:rPr>
        <w:t>четко аргументир</w:t>
      </w:r>
      <w:r w:rsidR="00C2549B">
        <w:rPr>
          <w:rFonts w:ascii="Times New Roman" w:eastAsia="Calibri" w:hAnsi="Times New Roman" w:cs="Times New Roman"/>
          <w:sz w:val="24"/>
          <w:szCs w:val="24"/>
        </w:rPr>
        <w:t>уют</w:t>
      </w:r>
      <w:r w:rsidRPr="00BE1029">
        <w:rPr>
          <w:rFonts w:ascii="Times New Roman" w:eastAsia="Calibri" w:hAnsi="Times New Roman" w:cs="Times New Roman"/>
          <w:sz w:val="24"/>
          <w:szCs w:val="24"/>
        </w:rPr>
        <w:t xml:space="preserve"> ответы в заданиях 26-28.</w:t>
      </w:r>
    </w:p>
    <w:sectPr w:rsidR="009178A5" w:rsidRPr="00BE1029" w:rsidSect="0067742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43B"/>
    <w:multiLevelType w:val="multilevel"/>
    <w:tmpl w:val="A5F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D715F"/>
    <w:multiLevelType w:val="hybridMultilevel"/>
    <w:tmpl w:val="0D50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92E"/>
    <w:multiLevelType w:val="multilevel"/>
    <w:tmpl w:val="4AF6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2D1229"/>
    <w:multiLevelType w:val="hybridMultilevel"/>
    <w:tmpl w:val="A3380BE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F0723"/>
    <w:rsid w:val="0001043F"/>
    <w:rsid w:val="00080A6A"/>
    <w:rsid w:val="0009660F"/>
    <w:rsid w:val="000A17BB"/>
    <w:rsid w:val="000A1D44"/>
    <w:rsid w:val="000B5E36"/>
    <w:rsid w:val="000F2CDB"/>
    <w:rsid w:val="001139DB"/>
    <w:rsid w:val="0011742B"/>
    <w:rsid w:val="001375EF"/>
    <w:rsid w:val="00151328"/>
    <w:rsid w:val="00197397"/>
    <w:rsid w:val="001B020F"/>
    <w:rsid w:val="001E62D2"/>
    <w:rsid w:val="0020074C"/>
    <w:rsid w:val="0020446C"/>
    <w:rsid w:val="002247FA"/>
    <w:rsid w:val="00231228"/>
    <w:rsid w:val="002379B6"/>
    <w:rsid w:val="002500CB"/>
    <w:rsid w:val="00266C5C"/>
    <w:rsid w:val="002C2743"/>
    <w:rsid w:val="002D058F"/>
    <w:rsid w:val="002F5C66"/>
    <w:rsid w:val="002F6C2D"/>
    <w:rsid w:val="00352420"/>
    <w:rsid w:val="003C028A"/>
    <w:rsid w:val="003C1B06"/>
    <w:rsid w:val="004003E9"/>
    <w:rsid w:val="00401FAE"/>
    <w:rsid w:val="00412C11"/>
    <w:rsid w:val="00421C2A"/>
    <w:rsid w:val="0042249C"/>
    <w:rsid w:val="00423185"/>
    <w:rsid w:val="00427D32"/>
    <w:rsid w:val="0043649A"/>
    <w:rsid w:val="00451AC0"/>
    <w:rsid w:val="00474D52"/>
    <w:rsid w:val="004770C9"/>
    <w:rsid w:val="004938A6"/>
    <w:rsid w:val="0049515E"/>
    <w:rsid w:val="004A5FF1"/>
    <w:rsid w:val="004B065C"/>
    <w:rsid w:val="004C4E25"/>
    <w:rsid w:val="004D1999"/>
    <w:rsid w:val="004D6911"/>
    <w:rsid w:val="005032A0"/>
    <w:rsid w:val="00514E50"/>
    <w:rsid w:val="0054567E"/>
    <w:rsid w:val="005578E3"/>
    <w:rsid w:val="0056532F"/>
    <w:rsid w:val="00586FC8"/>
    <w:rsid w:val="0059517A"/>
    <w:rsid w:val="005A5606"/>
    <w:rsid w:val="005B140B"/>
    <w:rsid w:val="00623139"/>
    <w:rsid w:val="00660803"/>
    <w:rsid w:val="00663264"/>
    <w:rsid w:val="00677424"/>
    <w:rsid w:val="006811ED"/>
    <w:rsid w:val="00694C27"/>
    <w:rsid w:val="006B4A0D"/>
    <w:rsid w:val="006B7CA5"/>
    <w:rsid w:val="006D2F5B"/>
    <w:rsid w:val="00754BEF"/>
    <w:rsid w:val="007605D0"/>
    <w:rsid w:val="00784F60"/>
    <w:rsid w:val="007B50D7"/>
    <w:rsid w:val="007B7359"/>
    <w:rsid w:val="007D483B"/>
    <w:rsid w:val="00827940"/>
    <w:rsid w:val="00833ABA"/>
    <w:rsid w:val="00833FF7"/>
    <w:rsid w:val="008378BE"/>
    <w:rsid w:val="008401EC"/>
    <w:rsid w:val="008452C3"/>
    <w:rsid w:val="00852342"/>
    <w:rsid w:val="00877E5E"/>
    <w:rsid w:val="008932E7"/>
    <w:rsid w:val="008D1916"/>
    <w:rsid w:val="008D52E2"/>
    <w:rsid w:val="008E6525"/>
    <w:rsid w:val="008F445B"/>
    <w:rsid w:val="00910A98"/>
    <w:rsid w:val="009178A5"/>
    <w:rsid w:val="00925F7D"/>
    <w:rsid w:val="00965D57"/>
    <w:rsid w:val="009737A5"/>
    <w:rsid w:val="00982A66"/>
    <w:rsid w:val="009A5DB0"/>
    <w:rsid w:val="009A670F"/>
    <w:rsid w:val="009B21AA"/>
    <w:rsid w:val="009B2A04"/>
    <w:rsid w:val="009C6E33"/>
    <w:rsid w:val="009D2261"/>
    <w:rsid w:val="00A2258D"/>
    <w:rsid w:val="00A31FFC"/>
    <w:rsid w:val="00A647EC"/>
    <w:rsid w:val="00A66971"/>
    <w:rsid w:val="00A900FF"/>
    <w:rsid w:val="00AA3943"/>
    <w:rsid w:val="00AA5DC6"/>
    <w:rsid w:val="00AD3700"/>
    <w:rsid w:val="00AF35A3"/>
    <w:rsid w:val="00AF69A8"/>
    <w:rsid w:val="00B07F80"/>
    <w:rsid w:val="00B65634"/>
    <w:rsid w:val="00B662F8"/>
    <w:rsid w:val="00B92977"/>
    <w:rsid w:val="00BA7BEA"/>
    <w:rsid w:val="00BB5BF8"/>
    <w:rsid w:val="00BC3571"/>
    <w:rsid w:val="00BE1029"/>
    <w:rsid w:val="00C2537C"/>
    <w:rsid w:val="00C2549B"/>
    <w:rsid w:val="00C305DF"/>
    <w:rsid w:val="00C65BDE"/>
    <w:rsid w:val="00CB2730"/>
    <w:rsid w:val="00CB2F29"/>
    <w:rsid w:val="00CB3FDA"/>
    <w:rsid w:val="00CE1E23"/>
    <w:rsid w:val="00CE3B58"/>
    <w:rsid w:val="00CE6916"/>
    <w:rsid w:val="00CF58C9"/>
    <w:rsid w:val="00CF695E"/>
    <w:rsid w:val="00D10EED"/>
    <w:rsid w:val="00D120F3"/>
    <w:rsid w:val="00D20AE9"/>
    <w:rsid w:val="00D22C4D"/>
    <w:rsid w:val="00D34809"/>
    <w:rsid w:val="00D57D96"/>
    <w:rsid w:val="00D71006"/>
    <w:rsid w:val="00DB2286"/>
    <w:rsid w:val="00DE30FA"/>
    <w:rsid w:val="00DE45DF"/>
    <w:rsid w:val="00DF50FA"/>
    <w:rsid w:val="00E02955"/>
    <w:rsid w:val="00E500AE"/>
    <w:rsid w:val="00E71B56"/>
    <w:rsid w:val="00ED50FE"/>
    <w:rsid w:val="00EE09DE"/>
    <w:rsid w:val="00EE5DBD"/>
    <w:rsid w:val="00EF0723"/>
    <w:rsid w:val="00F06789"/>
    <w:rsid w:val="00F35B16"/>
    <w:rsid w:val="00F370EB"/>
    <w:rsid w:val="00F40FEE"/>
    <w:rsid w:val="00F56F89"/>
    <w:rsid w:val="00F6356F"/>
    <w:rsid w:val="00F8709D"/>
    <w:rsid w:val="00F93596"/>
    <w:rsid w:val="00F96BD3"/>
    <w:rsid w:val="00FA218A"/>
    <w:rsid w:val="00FD277B"/>
    <w:rsid w:val="00FE2E98"/>
    <w:rsid w:val="00FE3767"/>
    <w:rsid w:val="00FE7AA9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74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999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FF627D"/>
  </w:style>
  <w:style w:type="character" w:customStyle="1" w:styleId="t286pc">
    <w:name w:val="t286pc"/>
    <w:basedOn w:val="a0"/>
    <w:rsid w:val="00BE1029"/>
  </w:style>
  <w:style w:type="character" w:styleId="a7">
    <w:name w:val="Strong"/>
    <w:basedOn w:val="a0"/>
    <w:uiPriority w:val="22"/>
    <w:qFormat/>
    <w:rsid w:val="00BE1029"/>
    <w:rPr>
      <w:b/>
      <w:bCs/>
    </w:rPr>
  </w:style>
  <w:style w:type="character" w:customStyle="1" w:styleId="vkekvd">
    <w:name w:val="vkekvd"/>
    <w:basedOn w:val="a0"/>
    <w:rsid w:val="00BE1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74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microsoft.com/office/2007/relationships/stylesWithEffects" Target="stylesWithEffects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Диаграмма - доля участников и количество баллов.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школа 5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Лист1!$B$2:$E$2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лицей 21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Лист1!$B$3:$E$3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0.76200000000000012</c:v>
                </c:pt>
                <c:pt idx="2">
                  <c:v>0.23800000000000002</c:v>
                </c:pt>
                <c:pt idx="3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технополис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Лист1!$B$4:$E$4</c:f>
              <c:numCache>
                <c:formatCode>0%</c:formatCode>
                <c:ptCount val="4"/>
                <c:pt idx="0">
                  <c:v>0.2</c:v>
                </c:pt>
                <c:pt idx="1">
                  <c:v>0.60000000000000009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</c:ser>
        <c:axId val="65702144"/>
        <c:axId val="113865088"/>
      </c:barChart>
      <c:catAx>
        <c:axId val="65702144"/>
        <c:scaling>
          <c:orientation val="minMax"/>
        </c:scaling>
        <c:axPos val="b"/>
        <c:tickLblPos val="nextTo"/>
        <c:crossAx val="113865088"/>
        <c:crosses val="autoZero"/>
        <c:auto val="1"/>
        <c:lblAlgn val="ctr"/>
        <c:lblOffset val="100"/>
      </c:catAx>
      <c:valAx>
        <c:axId val="113865088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65702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 – средний балл по школам</a:t>
            </a:r>
          </a:p>
        </c:rich>
      </c:tx>
      <c:layout>
        <c:manualLayout>
          <c:xMode val="edge"/>
          <c:yMode val="edge"/>
          <c:x val="0.10906255468066499"/>
          <c:y val="2.7777777777777821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Лист1!$A$20</c:f>
              <c:strCache>
                <c:ptCount val="1"/>
                <c:pt idx="0">
                  <c:v>школа № 5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Лист1!$B$20</c:f>
              <c:numCache>
                <c:formatCode>0.00%</c:formatCode>
                <c:ptCount val="1"/>
                <c:pt idx="0">
                  <c:v>0.60200000000000009</c:v>
                </c:pt>
              </c:numCache>
            </c:numRef>
          </c:val>
        </c:ser>
        <c:ser>
          <c:idx val="1"/>
          <c:order val="1"/>
          <c:tx>
            <c:strRef>
              <c:f>Лист1!$A$21</c:f>
              <c:strCache>
                <c:ptCount val="1"/>
                <c:pt idx="0">
                  <c:v>лицей № 21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Лист1!$B$21</c:f>
              <c:numCache>
                <c:formatCode>0.00%</c:formatCode>
                <c:ptCount val="1"/>
                <c:pt idx="0">
                  <c:v>0.71500000000000008</c:v>
                </c:pt>
              </c:numCache>
            </c:numRef>
          </c:val>
        </c:ser>
        <c:ser>
          <c:idx val="2"/>
          <c:order val="2"/>
          <c:tx>
            <c:strRef>
              <c:f>Лист1!$A$22</c:f>
              <c:strCache>
                <c:ptCount val="1"/>
                <c:pt idx="0">
                  <c:v>Технополис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Лист1!$B$22</c:f>
              <c:numCache>
                <c:formatCode>0.00%</c:formatCode>
                <c:ptCount val="1"/>
                <c:pt idx="0">
                  <c:v>0.59599999999999997</c:v>
                </c:pt>
              </c:numCache>
            </c:numRef>
          </c:val>
        </c:ser>
        <c:axId val="117779456"/>
        <c:axId val="117809920"/>
      </c:barChart>
      <c:catAx>
        <c:axId val="117779456"/>
        <c:scaling>
          <c:orientation val="minMax"/>
        </c:scaling>
        <c:axPos val="b"/>
        <c:numFmt formatCode="General" sourceLinked="1"/>
        <c:tickLblPos val="nextTo"/>
        <c:crossAx val="117809920"/>
        <c:crosses val="autoZero"/>
        <c:auto val="1"/>
        <c:lblAlgn val="ctr"/>
        <c:lblOffset val="100"/>
      </c:catAx>
      <c:valAx>
        <c:axId val="117809920"/>
        <c:scaling>
          <c:orientation val="minMax"/>
        </c:scaling>
        <c:axPos val="l"/>
        <c:majorGridlines/>
        <c:numFmt formatCode="0.00%" sourceLinked="1"/>
        <c:tickLblPos val="nextTo"/>
        <c:crossAx val="117779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/>
              <a:t>Диаграмма - доля учащихся выполнивших задания (%)</a:t>
            </a:r>
            <a:endParaRPr lang="ru-RU"/>
          </a:p>
        </c:rich>
      </c:tx>
      <c:overlay val="1"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Лист1!$B$26</c:f>
              <c:strCache>
                <c:ptCount val="1"/>
                <c:pt idx="0">
                  <c:v>Неверно </c:v>
                </c:pt>
              </c:strCache>
            </c:strRef>
          </c:tx>
          <c:cat>
            <c:strRef>
              <c:f>Лист1!$A$27:$A$54</c:f>
              <c:strCache>
                <c:ptCount val="28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  <c:pt idx="26">
                  <c:v>27.               </c:v>
                </c:pt>
                <c:pt idx="27">
                  <c:v>28.               </c:v>
                </c:pt>
              </c:strCache>
            </c:strRef>
          </c:cat>
          <c:val>
            <c:numRef>
              <c:f>Лист1!$B$27:$B$54</c:f>
              <c:numCache>
                <c:formatCode>General</c:formatCode>
                <c:ptCount val="28"/>
                <c:pt idx="0">
                  <c:v>29</c:v>
                </c:pt>
                <c:pt idx="1">
                  <c:v>13</c:v>
                </c:pt>
                <c:pt idx="2">
                  <c:v>19.399999999999999</c:v>
                </c:pt>
                <c:pt idx="3">
                  <c:v>29</c:v>
                </c:pt>
                <c:pt idx="4">
                  <c:v>3.2</c:v>
                </c:pt>
                <c:pt idx="5">
                  <c:v>23</c:v>
                </c:pt>
                <c:pt idx="6">
                  <c:v>10</c:v>
                </c:pt>
                <c:pt idx="7">
                  <c:v>48</c:v>
                </c:pt>
                <c:pt idx="8">
                  <c:v>13</c:v>
                </c:pt>
                <c:pt idx="9">
                  <c:v>16.100000000000001</c:v>
                </c:pt>
                <c:pt idx="10">
                  <c:v>16.100000000000001</c:v>
                </c:pt>
                <c:pt idx="11">
                  <c:v>13</c:v>
                </c:pt>
                <c:pt idx="12">
                  <c:v>3.2</c:v>
                </c:pt>
                <c:pt idx="13">
                  <c:v>3.2</c:v>
                </c:pt>
                <c:pt idx="14">
                  <c:v>19.399999999999999</c:v>
                </c:pt>
                <c:pt idx="15">
                  <c:v>52</c:v>
                </c:pt>
                <c:pt idx="16">
                  <c:v>3.2</c:v>
                </c:pt>
                <c:pt idx="17">
                  <c:v>19.399999999999999</c:v>
                </c:pt>
                <c:pt idx="18">
                  <c:v>13</c:v>
                </c:pt>
                <c:pt idx="19">
                  <c:v>19.399999999999999</c:v>
                </c:pt>
                <c:pt idx="20">
                  <c:v>0</c:v>
                </c:pt>
                <c:pt idx="21">
                  <c:v>26</c:v>
                </c:pt>
                <c:pt idx="22">
                  <c:v>29</c:v>
                </c:pt>
                <c:pt idx="23">
                  <c:v>54.8</c:v>
                </c:pt>
                <c:pt idx="24">
                  <c:v>32.300000000000011</c:v>
                </c:pt>
                <c:pt idx="25">
                  <c:v>42</c:v>
                </c:pt>
                <c:pt idx="26">
                  <c:v>42</c:v>
                </c:pt>
                <c:pt idx="27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Лист1!$C$26</c:f>
              <c:strCache>
                <c:ptCount val="1"/>
                <c:pt idx="0">
                  <c:v>Верно </c:v>
                </c:pt>
              </c:strCache>
            </c:strRef>
          </c:tx>
          <c:cat>
            <c:strRef>
              <c:f>Лист1!$A$27:$A$54</c:f>
              <c:strCache>
                <c:ptCount val="28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  <c:pt idx="26">
                  <c:v>27.               </c:v>
                </c:pt>
                <c:pt idx="27">
                  <c:v>28.               </c:v>
                </c:pt>
              </c:strCache>
            </c:strRef>
          </c:cat>
          <c:val>
            <c:numRef>
              <c:f>Лист1!$C$27:$C$54</c:f>
              <c:numCache>
                <c:formatCode>General</c:formatCode>
                <c:ptCount val="28"/>
                <c:pt idx="0">
                  <c:v>71</c:v>
                </c:pt>
                <c:pt idx="1">
                  <c:v>87</c:v>
                </c:pt>
                <c:pt idx="2">
                  <c:v>80.599999999999994</c:v>
                </c:pt>
                <c:pt idx="3">
                  <c:v>71</c:v>
                </c:pt>
                <c:pt idx="4">
                  <c:v>96.8</c:v>
                </c:pt>
                <c:pt idx="5">
                  <c:v>77</c:v>
                </c:pt>
                <c:pt idx="6">
                  <c:v>90</c:v>
                </c:pt>
                <c:pt idx="7">
                  <c:v>52</c:v>
                </c:pt>
                <c:pt idx="8">
                  <c:v>87</c:v>
                </c:pt>
                <c:pt idx="9">
                  <c:v>83.9</c:v>
                </c:pt>
                <c:pt idx="10">
                  <c:v>83.9</c:v>
                </c:pt>
                <c:pt idx="11">
                  <c:v>87</c:v>
                </c:pt>
                <c:pt idx="12">
                  <c:v>96.8</c:v>
                </c:pt>
                <c:pt idx="13">
                  <c:v>96.8</c:v>
                </c:pt>
                <c:pt idx="14">
                  <c:v>80.599999999999994</c:v>
                </c:pt>
                <c:pt idx="15">
                  <c:v>48</c:v>
                </c:pt>
                <c:pt idx="16">
                  <c:v>96.8</c:v>
                </c:pt>
                <c:pt idx="17">
                  <c:v>80.599999999999994</c:v>
                </c:pt>
                <c:pt idx="18">
                  <c:v>87</c:v>
                </c:pt>
                <c:pt idx="19">
                  <c:v>80.599999999999994</c:v>
                </c:pt>
                <c:pt idx="20">
                  <c:v>100</c:v>
                </c:pt>
                <c:pt idx="21">
                  <c:v>74</c:v>
                </c:pt>
                <c:pt idx="22">
                  <c:v>71</c:v>
                </c:pt>
                <c:pt idx="23">
                  <c:v>45.2</c:v>
                </c:pt>
                <c:pt idx="24">
                  <c:v>67.7</c:v>
                </c:pt>
                <c:pt idx="25">
                  <c:v>58</c:v>
                </c:pt>
                <c:pt idx="26">
                  <c:v>58</c:v>
                </c:pt>
                <c:pt idx="27">
                  <c:v>58</c:v>
                </c:pt>
              </c:numCache>
            </c:numRef>
          </c:val>
        </c:ser>
        <c:axId val="126281984"/>
        <c:axId val="134740224"/>
      </c:barChart>
      <c:catAx>
        <c:axId val="1262819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Задания</a:t>
                </a:r>
              </a:p>
            </c:rich>
          </c:tx>
        </c:title>
        <c:tickLblPos val="nextTo"/>
        <c:crossAx val="134740224"/>
        <c:crosses val="autoZero"/>
        <c:auto val="1"/>
        <c:lblAlgn val="ctr"/>
        <c:lblOffset val="100"/>
      </c:catAx>
      <c:valAx>
        <c:axId val="1347402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</c:title>
        <c:numFmt formatCode="General" sourceLinked="1"/>
        <c:tickLblPos val="nextTo"/>
        <c:crossAx val="126281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Asus</cp:lastModifiedBy>
  <cp:revision>11</cp:revision>
  <dcterms:created xsi:type="dcterms:W3CDTF">2026-03-21T05:32:00Z</dcterms:created>
  <dcterms:modified xsi:type="dcterms:W3CDTF">2026-03-22T10:11:00Z</dcterms:modified>
</cp:coreProperties>
</file>