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CB" w:rsidRDefault="00380CD0" w:rsidP="008F39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9CB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 </w:t>
      </w:r>
      <w:proofErr w:type="spellStart"/>
      <w:r w:rsidRPr="008F39CB">
        <w:rPr>
          <w:rFonts w:ascii="Times New Roman" w:hAnsi="Times New Roman" w:cs="Times New Roman"/>
          <w:b/>
          <w:bCs/>
          <w:sz w:val="28"/>
          <w:szCs w:val="28"/>
        </w:rPr>
        <w:t>сформированности</w:t>
      </w:r>
      <w:proofErr w:type="spellEnd"/>
      <w:r w:rsidRPr="008F39CB">
        <w:rPr>
          <w:rFonts w:ascii="Times New Roman" w:hAnsi="Times New Roman" w:cs="Times New Roman"/>
          <w:b/>
          <w:bCs/>
          <w:sz w:val="28"/>
          <w:szCs w:val="28"/>
        </w:rPr>
        <w:t xml:space="preserve"> функциональной (читательской) грамотности у учащихся 8 классов на предметах естественно - научного направления р.п. Кольцово Новосибирской области</w:t>
      </w:r>
      <w:r w:rsidR="008F39CB" w:rsidRPr="008F39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F39CB" w:rsidRDefault="008F39CB" w:rsidP="008F39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C8595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8F39CB" w:rsidRPr="00C85950" w:rsidRDefault="008F39CB" w:rsidP="008F3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39CB" w:rsidRPr="008F39CB" w:rsidRDefault="008F39CB" w:rsidP="008F39C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39CB">
        <w:rPr>
          <w:rFonts w:ascii="Times New Roman" w:hAnsi="Times New Roman" w:cs="Times New Roman"/>
          <w:sz w:val="28"/>
          <w:szCs w:val="28"/>
          <w:lang w:eastAsia="ru-RU"/>
        </w:rPr>
        <w:t>Учебные дисциплины: физика, химия, биология, география</w:t>
      </w:r>
    </w:p>
    <w:p w:rsidR="008F39CB" w:rsidRPr="008F39CB" w:rsidRDefault="008F39CB" w:rsidP="008F39C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39CB">
        <w:rPr>
          <w:rFonts w:ascii="Times New Roman" w:hAnsi="Times New Roman" w:cs="Times New Roman"/>
          <w:sz w:val="28"/>
          <w:szCs w:val="28"/>
          <w:lang w:eastAsia="ru-RU"/>
        </w:rPr>
        <w:t>Муниципалитет: р.п. Кольцово</w:t>
      </w:r>
    </w:p>
    <w:p w:rsidR="008F39CB" w:rsidRPr="008F39CB" w:rsidRDefault="008F39CB" w:rsidP="008F39C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F39CB">
        <w:rPr>
          <w:rFonts w:ascii="Times New Roman" w:hAnsi="Times New Roman" w:cs="Times New Roman"/>
          <w:sz w:val="28"/>
          <w:szCs w:val="28"/>
          <w:lang w:eastAsia="ru-RU"/>
        </w:rPr>
        <w:t xml:space="preserve">Количество образовательных организаций: 3 </w:t>
      </w:r>
    </w:p>
    <w:p w:rsidR="00380CD0" w:rsidRPr="00380CD0" w:rsidRDefault="00380CD0" w:rsidP="00380C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 xml:space="preserve">Мониторинг </w:t>
      </w:r>
      <w:proofErr w:type="spellStart"/>
      <w:r w:rsidRPr="00380CD0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380CD0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функциональной (читательской) грамотности у учащихся 8 классов на уроках естественно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0CD0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0CD0">
        <w:rPr>
          <w:rFonts w:ascii="Times New Roman" w:hAnsi="Times New Roman" w:cs="Times New Roman"/>
          <w:sz w:val="28"/>
          <w:szCs w:val="28"/>
          <w:lang w:eastAsia="ru-RU"/>
        </w:rPr>
        <w:t>научного цикла проводится с целью оценки уровня владения навыками чтения и понимания текстов, связанных с естественно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0CD0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80CD0">
        <w:rPr>
          <w:rFonts w:ascii="Times New Roman" w:hAnsi="Times New Roman" w:cs="Times New Roman"/>
          <w:sz w:val="28"/>
          <w:szCs w:val="28"/>
          <w:lang w:eastAsia="ru-RU"/>
        </w:rPr>
        <w:t>научными дисциплинами. Такой мониторинг позволяет выявить, насколько ученики способны:</w:t>
      </w:r>
    </w:p>
    <w:p w:rsidR="00380CD0" w:rsidRPr="00380CD0" w:rsidRDefault="00380CD0" w:rsidP="00380CD0">
      <w:pPr>
        <w:pStyle w:val="a5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>извлекать и интерпретировать информацию из научных текстов;</w:t>
      </w:r>
    </w:p>
    <w:p w:rsidR="00380CD0" w:rsidRPr="00380CD0" w:rsidRDefault="00380CD0" w:rsidP="00380CD0">
      <w:pPr>
        <w:pStyle w:val="a5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>анализировать и оценивать научные данные;</w:t>
      </w:r>
    </w:p>
    <w:p w:rsidR="00380CD0" w:rsidRPr="00380CD0" w:rsidRDefault="00380CD0" w:rsidP="00380CD0">
      <w:pPr>
        <w:pStyle w:val="a5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>применять полученные знания на практике.</w:t>
      </w:r>
    </w:p>
    <w:p w:rsidR="00380CD0" w:rsidRPr="00380CD0" w:rsidRDefault="00380CD0" w:rsidP="00380C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>Основные задачи мониторинга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80CD0" w:rsidRPr="00380CD0" w:rsidRDefault="00380CD0" w:rsidP="00380C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>Оценка уровня читательской грамотности как составляющей функциональной грамотности.</w:t>
      </w:r>
    </w:p>
    <w:p w:rsidR="00380CD0" w:rsidRPr="00380CD0" w:rsidRDefault="00380CD0" w:rsidP="00380C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 xml:space="preserve">Выявление сильных и слабых сторон в понимании </w:t>
      </w:r>
      <w:proofErr w:type="spellStart"/>
      <w:proofErr w:type="gramStart"/>
      <w:r w:rsidRPr="00380CD0">
        <w:rPr>
          <w:rFonts w:ascii="Times New Roman" w:hAnsi="Times New Roman" w:cs="Times New Roman"/>
          <w:sz w:val="28"/>
          <w:szCs w:val="28"/>
          <w:lang w:eastAsia="ru-RU"/>
        </w:rPr>
        <w:t>естественно-научных</w:t>
      </w:r>
      <w:proofErr w:type="spellEnd"/>
      <w:proofErr w:type="gramEnd"/>
      <w:r w:rsidRPr="00380CD0">
        <w:rPr>
          <w:rFonts w:ascii="Times New Roman" w:hAnsi="Times New Roman" w:cs="Times New Roman"/>
          <w:sz w:val="28"/>
          <w:szCs w:val="28"/>
          <w:lang w:eastAsia="ru-RU"/>
        </w:rPr>
        <w:t xml:space="preserve"> текстов.</w:t>
      </w:r>
    </w:p>
    <w:p w:rsidR="00380CD0" w:rsidRPr="00380CD0" w:rsidRDefault="00380CD0" w:rsidP="00380C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>Формирование индивидуальных и групповых рекомендаций для дальнейшего обучения.</w:t>
      </w:r>
    </w:p>
    <w:p w:rsidR="00380CD0" w:rsidRPr="00380CD0" w:rsidRDefault="00380CD0" w:rsidP="00380C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>Результаты мониторинга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80CD0" w:rsidRPr="00380CD0" w:rsidRDefault="00380CD0" w:rsidP="00380C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>По данным аналитических справок, в диагностических работах по читательской грамотности для 8 классов:</w:t>
      </w:r>
    </w:p>
    <w:tbl>
      <w:tblPr>
        <w:tblStyle w:val="a6"/>
        <w:tblW w:w="10915" w:type="dxa"/>
        <w:tblInd w:w="-1310" w:type="dxa"/>
        <w:tblLayout w:type="fixed"/>
        <w:tblLook w:val="04A0"/>
      </w:tblPr>
      <w:tblGrid>
        <w:gridCol w:w="459"/>
        <w:gridCol w:w="1668"/>
        <w:gridCol w:w="992"/>
        <w:gridCol w:w="816"/>
        <w:gridCol w:w="601"/>
        <w:gridCol w:w="568"/>
        <w:gridCol w:w="567"/>
        <w:gridCol w:w="567"/>
        <w:gridCol w:w="709"/>
        <w:gridCol w:w="518"/>
        <w:gridCol w:w="757"/>
        <w:gridCol w:w="525"/>
        <w:gridCol w:w="567"/>
        <w:gridCol w:w="841"/>
        <w:gridCol w:w="760"/>
      </w:tblGrid>
      <w:tr w:rsidR="00BC3323" w:rsidRPr="00BC3323" w:rsidTr="00BC3323">
        <w:tc>
          <w:tcPr>
            <w:tcW w:w="459" w:type="dxa"/>
          </w:tcPr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68" w:type="dxa"/>
          </w:tcPr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ОО</w:t>
            </w:r>
          </w:p>
        </w:tc>
        <w:tc>
          <w:tcPr>
            <w:tcW w:w="992" w:type="dxa"/>
          </w:tcPr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Всего учащихся</w:t>
            </w:r>
          </w:p>
        </w:tc>
        <w:tc>
          <w:tcPr>
            <w:tcW w:w="1417" w:type="dxa"/>
            <w:gridSpan w:val="2"/>
          </w:tcPr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Количество учеников, справившихся с заданием на высоком уровне/</w:t>
            </w:r>
          </w:p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% учеников, успешно справившихся с заданием на высоком уровне</w:t>
            </w:r>
          </w:p>
        </w:tc>
        <w:tc>
          <w:tcPr>
            <w:tcW w:w="1135" w:type="dxa"/>
            <w:gridSpan w:val="2"/>
          </w:tcPr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Количество учеников, справившихся с заданием на повышенном уровне</w:t>
            </w:r>
          </w:p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% учеников, успешно справившихся с заданием на повышенном уровне</w:t>
            </w:r>
          </w:p>
        </w:tc>
        <w:tc>
          <w:tcPr>
            <w:tcW w:w="1276" w:type="dxa"/>
            <w:gridSpan w:val="2"/>
          </w:tcPr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Количество учеников, справившихся с заданием на среднем уровне /</w:t>
            </w:r>
          </w:p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% учеников, успешно справившихся с заданием на среднем уровне</w:t>
            </w:r>
          </w:p>
        </w:tc>
        <w:tc>
          <w:tcPr>
            <w:tcW w:w="1275" w:type="dxa"/>
            <w:gridSpan w:val="2"/>
          </w:tcPr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Количество учеников, справившихся с заданием на низком уровне /</w:t>
            </w:r>
          </w:p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% учеников, справившихся с заданием на низком уровне</w:t>
            </w:r>
          </w:p>
        </w:tc>
        <w:tc>
          <w:tcPr>
            <w:tcW w:w="1092" w:type="dxa"/>
            <w:gridSpan w:val="2"/>
          </w:tcPr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Количество учеников, справившихся с заданием на недостаточном уровне /</w:t>
            </w:r>
          </w:p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% учеников, справившихся с заданием на недостаточном уровне</w:t>
            </w:r>
          </w:p>
        </w:tc>
        <w:tc>
          <w:tcPr>
            <w:tcW w:w="841" w:type="dxa"/>
          </w:tcPr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 xml:space="preserve">Общий балл </w:t>
            </w:r>
          </w:p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 xml:space="preserve">(% от </w:t>
            </w:r>
            <w:r w:rsidRPr="00BC332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max</w:t>
            </w: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 xml:space="preserve">Наш результат /среднее по выборке </w:t>
            </w:r>
          </w:p>
        </w:tc>
        <w:tc>
          <w:tcPr>
            <w:tcW w:w="760" w:type="dxa"/>
          </w:tcPr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% учащихся, достигших базового уровня</w:t>
            </w:r>
          </w:p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Наш результат /среднее по выборке</w:t>
            </w:r>
          </w:p>
        </w:tc>
      </w:tr>
      <w:tr w:rsidR="00BC3323" w:rsidRPr="00BC3323" w:rsidTr="00BC3323">
        <w:tc>
          <w:tcPr>
            <w:tcW w:w="459" w:type="dxa"/>
          </w:tcPr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8" w:type="dxa"/>
          </w:tcPr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Биотехнологичес</w:t>
            </w:r>
            <w:r w:rsidRPr="00BC33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кий</w:t>
            </w:r>
            <w:proofErr w:type="spellEnd"/>
            <w:r w:rsidRPr="00BC3323">
              <w:rPr>
                <w:rFonts w:ascii="Times New Roman" w:hAnsi="Times New Roman" w:cs="Times New Roman"/>
                <w:sz w:val="18"/>
                <w:szCs w:val="18"/>
              </w:rPr>
              <w:t xml:space="preserve"> лицей № 21»</w:t>
            </w:r>
          </w:p>
        </w:tc>
        <w:tc>
          <w:tcPr>
            <w:tcW w:w="992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75</w:t>
            </w:r>
          </w:p>
        </w:tc>
        <w:tc>
          <w:tcPr>
            <w:tcW w:w="816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1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3%</w:t>
            </w:r>
          </w:p>
        </w:tc>
        <w:tc>
          <w:tcPr>
            <w:tcW w:w="568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567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44%</w:t>
            </w:r>
          </w:p>
        </w:tc>
        <w:tc>
          <w:tcPr>
            <w:tcW w:w="567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37 %</w:t>
            </w:r>
          </w:p>
        </w:tc>
        <w:tc>
          <w:tcPr>
            <w:tcW w:w="518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57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11%</w:t>
            </w:r>
          </w:p>
        </w:tc>
        <w:tc>
          <w:tcPr>
            <w:tcW w:w="525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841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b/>
                <w:sz w:val="18"/>
                <w:szCs w:val="18"/>
              </w:rPr>
              <w:t>57/56</w:t>
            </w:r>
          </w:p>
        </w:tc>
        <w:tc>
          <w:tcPr>
            <w:tcW w:w="760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b/>
                <w:sz w:val="18"/>
                <w:szCs w:val="18"/>
              </w:rPr>
              <w:t>95/89</w:t>
            </w:r>
          </w:p>
        </w:tc>
      </w:tr>
      <w:tr w:rsidR="00BC3323" w:rsidRPr="00BC3323" w:rsidTr="00BC3323">
        <w:tc>
          <w:tcPr>
            <w:tcW w:w="459" w:type="dxa"/>
          </w:tcPr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668" w:type="dxa"/>
          </w:tcPr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МБОУ «</w:t>
            </w:r>
            <w:proofErr w:type="spellStart"/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Кольцовская</w:t>
            </w:r>
            <w:proofErr w:type="spellEnd"/>
            <w:r w:rsidRPr="00BC3323">
              <w:rPr>
                <w:rFonts w:ascii="Times New Roman" w:hAnsi="Times New Roman" w:cs="Times New Roman"/>
                <w:sz w:val="18"/>
                <w:szCs w:val="18"/>
              </w:rPr>
              <w:t xml:space="preserve"> школа № 5»</w:t>
            </w:r>
          </w:p>
        </w:tc>
        <w:tc>
          <w:tcPr>
            <w:tcW w:w="992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16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01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2,3%</w:t>
            </w:r>
          </w:p>
        </w:tc>
        <w:tc>
          <w:tcPr>
            <w:tcW w:w="568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14%</w:t>
            </w:r>
          </w:p>
        </w:tc>
        <w:tc>
          <w:tcPr>
            <w:tcW w:w="567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09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52,3%</w:t>
            </w:r>
          </w:p>
        </w:tc>
        <w:tc>
          <w:tcPr>
            <w:tcW w:w="518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57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22,1%</w:t>
            </w:r>
          </w:p>
        </w:tc>
        <w:tc>
          <w:tcPr>
            <w:tcW w:w="525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9,3%</w:t>
            </w:r>
          </w:p>
        </w:tc>
        <w:tc>
          <w:tcPr>
            <w:tcW w:w="841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46/54</w:t>
            </w:r>
          </w:p>
        </w:tc>
        <w:tc>
          <w:tcPr>
            <w:tcW w:w="760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b/>
                <w:sz w:val="18"/>
                <w:szCs w:val="18"/>
              </w:rPr>
              <w:t>91/89</w:t>
            </w:r>
          </w:p>
        </w:tc>
      </w:tr>
      <w:tr w:rsidR="00BC3323" w:rsidRPr="00BC3323" w:rsidTr="00BC3323">
        <w:tc>
          <w:tcPr>
            <w:tcW w:w="459" w:type="dxa"/>
          </w:tcPr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8" w:type="dxa"/>
          </w:tcPr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 xml:space="preserve">МБОУ «Лицей </w:t>
            </w:r>
            <w:proofErr w:type="spellStart"/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Технополис</w:t>
            </w:r>
            <w:proofErr w:type="spellEnd"/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816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1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8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4%</w:t>
            </w:r>
          </w:p>
        </w:tc>
        <w:tc>
          <w:tcPr>
            <w:tcW w:w="567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39%</w:t>
            </w:r>
          </w:p>
        </w:tc>
        <w:tc>
          <w:tcPr>
            <w:tcW w:w="518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57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35%</w:t>
            </w:r>
          </w:p>
        </w:tc>
        <w:tc>
          <w:tcPr>
            <w:tcW w:w="525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22%</w:t>
            </w:r>
          </w:p>
        </w:tc>
        <w:tc>
          <w:tcPr>
            <w:tcW w:w="841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33/54</w:t>
            </w:r>
          </w:p>
        </w:tc>
        <w:tc>
          <w:tcPr>
            <w:tcW w:w="760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sz w:val="18"/>
                <w:szCs w:val="18"/>
              </w:rPr>
              <w:t>78/89</w:t>
            </w:r>
          </w:p>
        </w:tc>
      </w:tr>
      <w:tr w:rsidR="00BC3323" w:rsidRPr="00BC3323" w:rsidTr="00BC3323">
        <w:tc>
          <w:tcPr>
            <w:tcW w:w="459" w:type="dxa"/>
          </w:tcPr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8" w:type="dxa"/>
          </w:tcPr>
          <w:p w:rsidR="00BC3323" w:rsidRPr="00BC3323" w:rsidRDefault="00BC3323" w:rsidP="00A77E7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</w:t>
            </w:r>
          </w:p>
          <w:p w:rsidR="00BC3323" w:rsidRPr="00BC3323" w:rsidRDefault="00BC3323" w:rsidP="00A77E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184</w:t>
            </w:r>
          </w:p>
        </w:tc>
        <w:tc>
          <w:tcPr>
            <w:tcW w:w="816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601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2%</w:t>
            </w:r>
          </w:p>
        </w:tc>
        <w:tc>
          <w:tcPr>
            <w:tcW w:w="568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567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25%</w:t>
            </w:r>
          </w:p>
        </w:tc>
        <w:tc>
          <w:tcPr>
            <w:tcW w:w="567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709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45%</w:t>
            </w:r>
          </w:p>
        </w:tc>
        <w:tc>
          <w:tcPr>
            <w:tcW w:w="518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757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19%</w:t>
            </w:r>
          </w:p>
        </w:tc>
        <w:tc>
          <w:tcPr>
            <w:tcW w:w="525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67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C33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9%</w:t>
            </w:r>
          </w:p>
        </w:tc>
        <w:tc>
          <w:tcPr>
            <w:tcW w:w="841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</w:tcPr>
          <w:p w:rsidR="00BC3323" w:rsidRPr="00BC3323" w:rsidRDefault="00BC3323" w:rsidP="00A77E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BC3323" w:rsidRDefault="00BC3323" w:rsidP="00380C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0CD0" w:rsidRPr="00380CD0" w:rsidRDefault="00380CD0" w:rsidP="00380C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 xml:space="preserve">Высокий и повышенный уровень </w:t>
      </w:r>
      <w:proofErr w:type="spellStart"/>
      <w:r w:rsidRPr="00380CD0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380CD0">
        <w:rPr>
          <w:rFonts w:ascii="Times New Roman" w:hAnsi="Times New Roman" w:cs="Times New Roman"/>
          <w:sz w:val="28"/>
          <w:szCs w:val="28"/>
          <w:lang w:eastAsia="ru-RU"/>
        </w:rPr>
        <w:t xml:space="preserve"> читательской грамотности показали 0% и 30% </w:t>
      </w:r>
      <w:proofErr w:type="gramStart"/>
      <w:r w:rsidRPr="00380CD0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80CD0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соответственно.</w:t>
      </w:r>
    </w:p>
    <w:p w:rsidR="00380CD0" w:rsidRPr="00380CD0" w:rsidRDefault="00380CD0" w:rsidP="00380C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>Средний уровень продемонстрировали 30% учащихся.</w:t>
      </w:r>
    </w:p>
    <w:p w:rsidR="00380CD0" w:rsidRPr="00380CD0" w:rsidRDefault="00380CD0" w:rsidP="00380C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 xml:space="preserve">Базовый уровень читательской </w:t>
      </w:r>
      <w:r w:rsidR="008F39CB" w:rsidRPr="00380CD0">
        <w:rPr>
          <w:rFonts w:ascii="Times New Roman" w:hAnsi="Times New Roman" w:cs="Times New Roman"/>
          <w:sz w:val="28"/>
          <w:szCs w:val="28"/>
          <w:lang w:eastAsia="ru-RU"/>
        </w:rPr>
        <w:t>грамотности,</w:t>
      </w:r>
      <w:r w:rsidRPr="00380CD0">
        <w:rPr>
          <w:rFonts w:ascii="Times New Roman" w:hAnsi="Times New Roman" w:cs="Times New Roman"/>
          <w:sz w:val="28"/>
          <w:szCs w:val="28"/>
          <w:lang w:eastAsia="ru-RU"/>
        </w:rPr>
        <w:t xml:space="preserve"> достигнут 95% – 100% учащихся в различных классах, что говорит о достаточно высоком уровне подготовки по данному направлению </w:t>
      </w:r>
    </w:p>
    <w:p w:rsidR="00380CD0" w:rsidRPr="00380CD0" w:rsidRDefault="00380CD0" w:rsidP="00380C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>Методология</w:t>
      </w:r>
    </w:p>
    <w:p w:rsidR="00380CD0" w:rsidRPr="00380CD0" w:rsidRDefault="00380CD0" w:rsidP="00380C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 xml:space="preserve">Для проведения мониторинга используются задания, разработанные на основе концепции международного исследования </w:t>
      </w:r>
      <w:r w:rsidRPr="00380C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PISA</w:t>
      </w:r>
      <w:r w:rsidRPr="00380CD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80C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Programme</w:t>
      </w:r>
      <w:proofErr w:type="spellEnd"/>
      <w:r w:rsidRPr="00380C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0C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for</w:t>
      </w:r>
      <w:proofErr w:type="spellEnd"/>
      <w:r w:rsidRPr="00380C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0C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International</w:t>
      </w:r>
      <w:proofErr w:type="spellEnd"/>
      <w:r w:rsidRPr="00380C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0C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Student</w:t>
      </w:r>
      <w:proofErr w:type="spellEnd"/>
      <w:r w:rsidRPr="00380C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80CD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Assessment</w:t>
      </w:r>
      <w:proofErr w:type="spellEnd"/>
      <w:r w:rsidRPr="00380CD0">
        <w:rPr>
          <w:rFonts w:ascii="Times New Roman" w:hAnsi="Times New Roman" w:cs="Times New Roman"/>
          <w:sz w:val="28"/>
          <w:szCs w:val="28"/>
          <w:lang w:eastAsia="ru-RU"/>
        </w:rPr>
        <w:t>), что позволяет сравнивать результаты с международными стандартами. В рамках диагностики оцениваются:</w:t>
      </w:r>
    </w:p>
    <w:p w:rsidR="00380CD0" w:rsidRPr="00380CD0" w:rsidRDefault="00380CD0" w:rsidP="00380C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>умение находить информацию в тексте;</w:t>
      </w:r>
    </w:p>
    <w:p w:rsidR="00380CD0" w:rsidRPr="00380CD0" w:rsidRDefault="00380CD0" w:rsidP="00380C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>способность к интерпретации и анализу научных данных;</w:t>
      </w:r>
    </w:p>
    <w:p w:rsidR="00380CD0" w:rsidRPr="00380CD0" w:rsidRDefault="00380CD0" w:rsidP="00380C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>навыки применения знаний в новых ситуациях.</w:t>
      </w:r>
    </w:p>
    <w:p w:rsidR="00380CD0" w:rsidRPr="00380CD0" w:rsidRDefault="00380CD0" w:rsidP="00380CD0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>Заключение</w:t>
      </w:r>
    </w:p>
    <w:p w:rsidR="001F439E" w:rsidRDefault="00380CD0" w:rsidP="00BC332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CD0">
        <w:rPr>
          <w:rFonts w:ascii="Times New Roman" w:hAnsi="Times New Roman" w:cs="Times New Roman"/>
          <w:sz w:val="28"/>
          <w:szCs w:val="28"/>
          <w:lang w:eastAsia="ru-RU"/>
        </w:rPr>
        <w:t xml:space="preserve">Мониторинг </w:t>
      </w:r>
      <w:proofErr w:type="spellStart"/>
      <w:r w:rsidRPr="00380CD0">
        <w:rPr>
          <w:rFonts w:ascii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380CD0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функциональной (читательской) грамотности у учащихся 8 классов на уроках </w:t>
      </w:r>
      <w:proofErr w:type="spellStart"/>
      <w:proofErr w:type="gramStart"/>
      <w:r w:rsidRPr="00380CD0">
        <w:rPr>
          <w:rFonts w:ascii="Times New Roman" w:hAnsi="Times New Roman" w:cs="Times New Roman"/>
          <w:sz w:val="28"/>
          <w:szCs w:val="28"/>
          <w:lang w:eastAsia="ru-RU"/>
        </w:rPr>
        <w:t>естественно-научного</w:t>
      </w:r>
      <w:proofErr w:type="spellEnd"/>
      <w:proofErr w:type="gramEnd"/>
      <w:r w:rsidRPr="00380CD0">
        <w:rPr>
          <w:rFonts w:ascii="Times New Roman" w:hAnsi="Times New Roman" w:cs="Times New Roman"/>
          <w:sz w:val="28"/>
          <w:szCs w:val="28"/>
          <w:lang w:eastAsia="ru-RU"/>
        </w:rPr>
        <w:t xml:space="preserve"> цикла является важным инструментом для оценки образовательных результатов и позволяет выявить области, требующие дополнительного внимания</w:t>
      </w:r>
      <w:r w:rsidR="00BC332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80CD0">
        <w:rPr>
          <w:rFonts w:ascii="Times New Roman" w:hAnsi="Times New Roman" w:cs="Times New Roman"/>
          <w:sz w:val="28"/>
          <w:szCs w:val="28"/>
          <w:lang w:eastAsia="ru-RU"/>
        </w:rPr>
        <w:t xml:space="preserve"> как со стороны учителей, так и со стороны самих учащихся.</w:t>
      </w:r>
    </w:p>
    <w:p w:rsidR="00BC3323" w:rsidRDefault="00BC3323" w:rsidP="00BC332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3323" w:rsidRDefault="00BC3323" w:rsidP="00BC3323">
      <w:pPr>
        <w:pStyle w:val="a7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ММО________________________ </w:t>
      </w:r>
      <w:proofErr w:type="spellStart"/>
      <w:r>
        <w:rPr>
          <w:rFonts w:ascii="Times New Roman" w:hAnsi="Times New Roman"/>
          <w:sz w:val="24"/>
          <w:szCs w:val="24"/>
        </w:rPr>
        <w:t>Беженарь</w:t>
      </w:r>
      <w:proofErr w:type="spellEnd"/>
      <w:r>
        <w:rPr>
          <w:rFonts w:ascii="Times New Roman" w:hAnsi="Times New Roman"/>
          <w:sz w:val="24"/>
          <w:szCs w:val="24"/>
        </w:rPr>
        <w:t xml:space="preserve"> О.С.</w:t>
      </w:r>
    </w:p>
    <w:p w:rsidR="00BC3323" w:rsidRPr="00276245" w:rsidRDefault="00BC3323" w:rsidP="00BC3323">
      <w:pPr>
        <w:pStyle w:val="a7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НСО р.п. Кольцово</w:t>
      </w:r>
    </w:p>
    <w:p w:rsidR="00BC3323" w:rsidRPr="00380CD0" w:rsidRDefault="00BC3323" w:rsidP="00BC3323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BC3323" w:rsidRPr="00380CD0" w:rsidSect="001F4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49B0"/>
    <w:multiLevelType w:val="multilevel"/>
    <w:tmpl w:val="764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8208D9"/>
    <w:multiLevelType w:val="multilevel"/>
    <w:tmpl w:val="2152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E641BD"/>
    <w:multiLevelType w:val="multilevel"/>
    <w:tmpl w:val="6C20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632D6E"/>
    <w:multiLevelType w:val="multilevel"/>
    <w:tmpl w:val="275C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943EE8"/>
    <w:multiLevelType w:val="hybridMultilevel"/>
    <w:tmpl w:val="295035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CD0"/>
    <w:rsid w:val="001F439E"/>
    <w:rsid w:val="00380CD0"/>
    <w:rsid w:val="008F39CB"/>
    <w:rsid w:val="00905E2D"/>
    <w:rsid w:val="00BC3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323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80C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0C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C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0C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80C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0CD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380CD0"/>
  </w:style>
  <w:style w:type="paragraph" w:customStyle="1" w:styleId="sc-httwuo">
    <w:name w:val="sc-httwuo"/>
    <w:basedOn w:val="a"/>
    <w:rsid w:val="0038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jecyx">
    <w:name w:val="sc-kjecyx"/>
    <w:basedOn w:val="a0"/>
    <w:rsid w:val="00380CD0"/>
  </w:style>
  <w:style w:type="paragraph" w:styleId="a3">
    <w:name w:val="Balloon Text"/>
    <w:basedOn w:val="a"/>
    <w:link w:val="a4"/>
    <w:uiPriority w:val="99"/>
    <w:semiHidden/>
    <w:unhideWhenUsed/>
    <w:rsid w:val="00380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CD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80CD0"/>
    <w:pPr>
      <w:spacing w:after="0" w:line="240" w:lineRule="auto"/>
    </w:pPr>
  </w:style>
  <w:style w:type="table" w:styleId="a6">
    <w:name w:val="Table Grid"/>
    <w:basedOn w:val="a1"/>
    <w:uiPriority w:val="39"/>
    <w:rsid w:val="00BC3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C332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6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2026-05-23T08:34:00Z</dcterms:created>
  <dcterms:modified xsi:type="dcterms:W3CDTF">2026-05-23T09:06:00Z</dcterms:modified>
</cp:coreProperties>
</file>