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33" w:rsidRPr="00EA748E" w:rsidRDefault="004B6333" w:rsidP="004B63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748E">
        <w:rPr>
          <w:rFonts w:ascii="Times New Roman" w:eastAsia="Calibri" w:hAnsi="Times New Roman" w:cs="Times New Roman"/>
          <w:sz w:val="28"/>
          <w:szCs w:val="28"/>
        </w:rPr>
        <w:t>Анализ результатов работы ММО учителей ОРКСЭ</w:t>
      </w:r>
    </w:p>
    <w:p w:rsidR="004B6333" w:rsidRPr="00EA748E" w:rsidRDefault="004B6333" w:rsidP="004B63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748E">
        <w:rPr>
          <w:rFonts w:ascii="Times New Roman" w:eastAsia="Calibri" w:hAnsi="Times New Roman" w:cs="Times New Roman"/>
          <w:sz w:val="28"/>
          <w:szCs w:val="28"/>
        </w:rPr>
        <w:t>р.п. Кольцово Новосибирской области</w:t>
      </w:r>
    </w:p>
    <w:p w:rsidR="004B6333" w:rsidRPr="00EA748E" w:rsidRDefault="004B6333" w:rsidP="004B63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748E">
        <w:rPr>
          <w:rFonts w:ascii="Times New Roman" w:eastAsia="Calibri" w:hAnsi="Times New Roman" w:cs="Times New Roman"/>
          <w:sz w:val="28"/>
          <w:szCs w:val="28"/>
        </w:rPr>
        <w:t>за период с сентября 2025 года по май 2026 года</w:t>
      </w:r>
    </w:p>
    <w:p w:rsidR="004B6333" w:rsidRPr="00DC0515" w:rsidRDefault="004B6333" w:rsidP="004B6333">
      <w:pPr>
        <w:spacing w:line="216" w:lineRule="auto"/>
        <w:jc w:val="center"/>
        <w:rPr>
          <w:b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Единая Тема </w:t>
      </w:r>
      <w:r w:rsidRPr="00DC0515">
        <w:rPr>
          <w:b/>
          <w:i/>
          <w:iCs/>
          <w:sz w:val="28"/>
          <w:szCs w:val="28"/>
        </w:rPr>
        <w:t xml:space="preserve"> </w:t>
      </w:r>
      <w:r w:rsidRPr="00DC0515">
        <w:rPr>
          <w:b/>
          <w:iCs/>
          <w:sz w:val="28"/>
          <w:szCs w:val="28"/>
        </w:rPr>
        <w:t xml:space="preserve">«Обеспечение качества общего образования в соответствии </w:t>
      </w:r>
    </w:p>
    <w:p w:rsidR="004B6333" w:rsidRPr="00DC2265" w:rsidRDefault="004B6333" w:rsidP="004B6333">
      <w:pPr>
        <w:jc w:val="center"/>
        <w:rPr>
          <w:rFonts w:eastAsia="Calibri"/>
        </w:rPr>
      </w:pPr>
      <w:r w:rsidRPr="00DC0515">
        <w:rPr>
          <w:b/>
          <w:iCs/>
          <w:sz w:val="28"/>
          <w:szCs w:val="28"/>
        </w:rPr>
        <w:t>с обновленными ФГОС ОО, ФООП и ФАОП».</w:t>
      </w:r>
    </w:p>
    <w:p w:rsidR="004B6333" w:rsidRPr="00DD5138" w:rsidRDefault="004B6333" w:rsidP="004B633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B6333" w:rsidRPr="00DD5138" w:rsidRDefault="004B6333" w:rsidP="004B6333">
      <w:pPr>
        <w:numPr>
          <w:ilvl w:val="0"/>
          <w:numId w:val="1"/>
        </w:numPr>
        <w:spacing w:after="160" w:line="259" w:lineRule="auto"/>
        <w:ind w:left="0" w:firstLine="0"/>
        <w:contextualSpacing/>
        <w:rPr>
          <w:rFonts w:eastAsia="Calibri"/>
          <w:lang w:eastAsia="en-US"/>
        </w:rPr>
      </w:pPr>
      <w:r w:rsidRPr="00DD5138">
        <w:rPr>
          <w:rFonts w:eastAsia="Calibri"/>
          <w:lang w:eastAsia="en-US"/>
        </w:rPr>
        <w:t>Общие данные:</w:t>
      </w:r>
    </w:p>
    <w:tbl>
      <w:tblPr>
        <w:tblStyle w:val="a4"/>
        <w:tblW w:w="10456" w:type="dxa"/>
        <w:tblLayout w:type="fixed"/>
        <w:tblLook w:val="04A0"/>
      </w:tblPr>
      <w:tblGrid>
        <w:gridCol w:w="1951"/>
        <w:gridCol w:w="1701"/>
        <w:gridCol w:w="2476"/>
        <w:gridCol w:w="2167"/>
        <w:gridCol w:w="2161"/>
      </w:tblGrid>
      <w:tr w:rsidR="004B6333" w:rsidRPr="00DC2265" w:rsidTr="007D1264">
        <w:tc>
          <w:tcPr>
            <w:tcW w:w="1951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>ФИО</w:t>
            </w:r>
          </w:p>
        </w:tc>
        <w:tc>
          <w:tcPr>
            <w:tcW w:w="2476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>ОО</w:t>
            </w:r>
          </w:p>
        </w:tc>
        <w:tc>
          <w:tcPr>
            <w:tcW w:w="2167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2161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>Контакты (телефон, почта)</w:t>
            </w:r>
          </w:p>
        </w:tc>
      </w:tr>
      <w:tr w:rsidR="004B6333" w:rsidRPr="00DC2265" w:rsidTr="007D1264">
        <w:tc>
          <w:tcPr>
            <w:tcW w:w="1951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 xml:space="preserve">Руководитель ММО учителей </w:t>
            </w:r>
            <w:r w:rsidRPr="00DC2265">
              <w:rPr>
                <w:rFonts w:eastAsia="Calibri"/>
                <w:sz w:val="24"/>
                <w:szCs w:val="24"/>
              </w:rPr>
              <w:softHyphen/>
            </w:r>
            <w:r w:rsidRPr="00DC2265">
              <w:rPr>
                <w:rFonts w:eastAsia="Calibri"/>
                <w:sz w:val="24"/>
                <w:szCs w:val="24"/>
              </w:rPr>
              <w:softHyphen/>
            </w:r>
            <w:r w:rsidRPr="00DC2265">
              <w:rPr>
                <w:rFonts w:eastAsia="Calibri"/>
                <w:sz w:val="24"/>
                <w:szCs w:val="24"/>
              </w:rPr>
              <w:softHyphen/>
            </w:r>
            <w:r w:rsidRPr="00DC2265">
              <w:rPr>
                <w:rFonts w:eastAsia="Calibri"/>
                <w:sz w:val="24"/>
                <w:szCs w:val="24"/>
              </w:rPr>
              <w:softHyphen/>
            </w:r>
            <w:r w:rsidRPr="00DC2265">
              <w:rPr>
                <w:rFonts w:eastAsia="Calibri"/>
                <w:sz w:val="24"/>
                <w:szCs w:val="24"/>
              </w:rPr>
              <w:softHyphen/>
            </w:r>
          </w:p>
        </w:tc>
        <w:tc>
          <w:tcPr>
            <w:tcW w:w="1701" w:type="dxa"/>
          </w:tcPr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Бирюкова Надежда </w:t>
            </w:r>
            <w:proofErr w:type="spellStart"/>
            <w:r>
              <w:rPr>
                <w:rFonts w:eastAsia="Calibri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476" w:type="dxa"/>
          </w:tcPr>
          <w:p w:rsidR="004B6333" w:rsidRPr="00DC2265" w:rsidRDefault="004B6333" w:rsidP="004B6333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Кольцовская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школа №5</w:t>
            </w:r>
            <w:r w:rsidRPr="00DC226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67" w:type="dxa"/>
          </w:tcPr>
          <w:p w:rsidR="004B6333" w:rsidRDefault="004B6333" w:rsidP="004B6333">
            <w:pPr>
              <w:contextualSpacing/>
              <w:rPr>
                <w:rFonts w:eastAsia="Calibri"/>
                <w:sz w:val="24"/>
                <w:szCs w:val="24"/>
              </w:rPr>
            </w:pPr>
            <w:r w:rsidRPr="00DC2265">
              <w:rPr>
                <w:rFonts w:eastAsia="Calibri"/>
                <w:sz w:val="24"/>
                <w:szCs w:val="24"/>
              </w:rPr>
              <w:t xml:space="preserve">Учитель </w:t>
            </w:r>
            <w:r>
              <w:rPr>
                <w:rFonts w:eastAsia="Calibri"/>
                <w:sz w:val="24"/>
                <w:szCs w:val="24"/>
              </w:rPr>
              <w:t>ОРКСЭ.</w:t>
            </w:r>
          </w:p>
          <w:p w:rsidR="004B6333" w:rsidRPr="00DC2265" w:rsidRDefault="004B6333" w:rsidP="004B6333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Заведующая библиотекой</w:t>
            </w:r>
          </w:p>
        </w:tc>
        <w:tc>
          <w:tcPr>
            <w:tcW w:w="2161" w:type="dxa"/>
          </w:tcPr>
          <w:p w:rsidR="004B6333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8(913)-203-79-30</w:t>
            </w:r>
          </w:p>
          <w:p w:rsidR="004B6333" w:rsidRPr="004B6333" w:rsidRDefault="004B6333" w:rsidP="007D1264">
            <w:pPr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namira1305@mail.ru</w:t>
            </w:r>
          </w:p>
          <w:p w:rsidR="004B6333" w:rsidRPr="00DC2265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</w:tbl>
    <w:p w:rsidR="004B6333" w:rsidRDefault="004B6333" w:rsidP="004B6333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В состав ММО входит   5  педагогов</w:t>
      </w: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EA748E">
        <w:rPr>
          <w:rFonts w:ascii="Times New Roman" w:hAnsi="Times New Roman" w:cs="Times New Roman"/>
          <w:sz w:val="28"/>
          <w:szCs w:val="28"/>
        </w:rPr>
        <w:t>Соответствие критериям оценки деятельности ММО:</w:t>
      </w:r>
    </w:p>
    <w:tbl>
      <w:tblPr>
        <w:tblStyle w:val="a4"/>
        <w:tblW w:w="9894" w:type="dxa"/>
        <w:tblInd w:w="279" w:type="dxa"/>
        <w:tblLook w:val="04A0"/>
      </w:tblPr>
      <w:tblGrid>
        <w:gridCol w:w="3316"/>
        <w:gridCol w:w="2875"/>
        <w:gridCol w:w="3703"/>
      </w:tblGrid>
      <w:tr w:rsidR="004B6333" w:rsidRPr="00276245" w:rsidTr="007D1264">
        <w:tc>
          <w:tcPr>
            <w:tcW w:w="3316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3703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875" w:type="dxa"/>
          </w:tcPr>
          <w:p w:rsidR="004B6333" w:rsidRPr="00EA748E" w:rsidRDefault="00F66700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F66700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DC7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7278D4" w:rsidRPr="00EA748E" w:rsidRDefault="004B6333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7278D4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ХХ</w:t>
            </w:r>
            <w:proofErr w:type="gramStart"/>
            <w:r w:rsidR="007278D4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gramEnd"/>
            <w:r w:rsidR="007278D4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Новосибирские Рождественские образовательные чтения. Тема чтений: «Просвещение и нравственность: формирование личности и вызовы времени»</w:t>
            </w:r>
          </w:p>
          <w:p w:rsidR="007278D4" w:rsidRPr="00EA748E" w:rsidRDefault="007278D4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Пленарное заседание  17.11.2025г.</w:t>
            </w:r>
          </w:p>
          <w:p w:rsidR="007278D4" w:rsidRPr="00EA748E" w:rsidRDefault="007278D4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Секция для учителей ОРКСЭ: </w:t>
            </w:r>
          </w:p>
          <w:p w:rsidR="007278D4" w:rsidRPr="00EA748E" w:rsidRDefault="007278D4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Награждение победителей </w:t>
            </w: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(регионального</w:t>
            </w:r>
            <w:r w:rsidR="0035013D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этапа Всероссийского конкурса в области педагогики</w:t>
            </w:r>
            <w:r w:rsidR="0035013D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воспитания и работы с детьми «За нравственный подвиг учителя» </w:t>
            </w:r>
            <w:r w:rsidR="00F66700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29.10.2025г.</w:t>
            </w:r>
          </w:p>
          <w:p w:rsidR="0035013D" w:rsidRPr="00EA748E" w:rsidRDefault="0035013D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E1B16" w:rsidRPr="00EA748E" w:rsidRDefault="004B6333" w:rsidP="007278D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Региональный </w:t>
            </w:r>
            <w:r w:rsidR="00F66700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 </w:t>
            </w:r>
            <w:r w:rsidR="001E1B16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Всероссийских Кирилло-Мефодиевских Чтений в формате секции «Наши заботы в Год народного единства России»</w:t>
            </w:r>
          </w:p>
          <w:p w:rsidR="004B6333" w:rsidRPr="00EA748E" w:rsidRDefault="001E1B16" w:rsidP="001E1B1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ГАУ ДПО НСО </w:t>
            </w:r>
            <w:proofErr w:type="spellStart"/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НИПКиПРО</w:t>
            </w:r>
            <w:proofErr w:type="spellEnd"/>
            <w:r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совместно с отделом образования и просвещения Новосибирской епархии </w:t>
            </w:r>
            <w:r w:rsidR="004B6333" w:rsidRPr="00EA74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результатов ФГОС НОО» на базе ОЦ «Горностай» города Новосибирска.</w:t>
            </w: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4B6333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3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-Участие в проверке работ учащихся – участников муниципальной предметной олимпиады младших школьников</w:t>
            </w: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4B6333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6333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03" w:type="dxa"/>
          </w:tcPr>
          <w:p w:rsidR="004B6333" w:rsidRPr="00EA748E" w:rsidRDefault="00052DC7" w:rsidP="00052DC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- Эксперты </w:t>
            </w:r>
            <w:r w:rsidRPr="00EA74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олимпиады по Основам православной культуры, посвящённой 100-летию просветителя Сибири </w:t>
            </w:r>
            <w:proofErr w:type="spellStart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Макарию</w:t>
            </w:r>
            <w:proofErr w:type="spellEnd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Алтайскому</w:t>
            </w:r>
            <w:proofErr w:type="gramEnd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(православное краеведение)</w:t>
            </w: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E3D" w:rsidRPr="00EA7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-На заседании ММО педагогами был представлен опыт работы по формированию </w:t>
            </w:r>
            <w:r w:rsidR="00883E0C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читательской 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грамотности младших школьников.</w:t>
            </w: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4B6333" w:rsidRPr="00EA748E" w:rsidRDefault="004B6333" w:rsidP="007D126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</w:t>
            </w:r>
            <w:r w:rsidRPr="00EA7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748E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горизонтальном методическом взаимодействии на 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муниципальном уровне</w:t>
            </w:r>
          </w:p>
        </w:tc>
        <w:tc>
          <w:tcPr>
            <w:tcW w:w="2875" w:type="dxa"/>
          </w:tcPr>
          <w:p w:rsidR="004B6333" w:rsidRPr="00EA748E" w:rsidRDefault="00052DC7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6333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- 100%</w:t>
            </w:r>
          </w:p>
        </w:tc>
        <w:tc>
          <w:tcPr>
            <w:tcW w:w="3703" w:type="dxa"/>
          </w:tcPr>
          <w:p w:rsidR="004B6333" w:rsidRPr="00EA748E" w:rsidRDefault="004B6333" w:rsidP="007D1264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работе ММО учителей </w:t>
            </w:r>
            <w:r w:rsidR="00052DC7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ОРКСЭ 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р.п. Кольцово.</w:t>
            </w: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открытых уроков.</w:t>
            </w: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454BA3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ММО кафедре </w:t>
            </w:r>
            <w:proofErr w:type="spellStart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ПиТО</w:t>
            </w:r>
            <w:proofErr w:type="spellEnd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НИПКиПРО</w:t>
            </w:r>
            <w:proofErr w:type="spellEnd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4B6333" w:rsidRPr="00EA748E" w:rsidRDefault="009136BC" w:rsidP="007D126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в НПДС Новосибирской Епархии РПЦ по дополнительной профессиональной программе  «Основы православной культуры: </w:t>
            </w:r>
            <w:proofErr w:type="spellStart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домонгольский</w:t>
            </w:r>
            <w:proofErr w:type="spellEnd"/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период»</w:t>
            </w: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олимпиадах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3316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333" w:rsidRPr="00EA748E" w:rsidRDefault="004B6333" w:rsidP="00052DC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3" w:type="dxa"/>
          </w:tcPr>
          <w:p w:rsidR="004B6333" w:rsidRPr="00F45CB1" w:rsidRDefault="004B6333" w:rsidP="007D1264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</w:tbl>
    <w:p w:rsidR="004B6333" w:rsidRPr="00276245" w:rsidRDefault="004B6333" w:rsidP="004B633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6333" w:rsidRPr="005416FC" w:rsidRDefault="004B6333" w:rsidP="004B63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052DC7">
        <w:rPr>
          <w:rFonts w:ascii="Times New Roman" w:hAnsi="Times New Roman" w:cs="Times New Roman"/>
          <w:sz w:val="24"/>
          <w:szCs w:val="24"/>
        </w:rPr>
        <w:t>5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052DC7">
        <w:rPr>
          <w:rFonts w:ascii="Times New Roman" w:hAnsi="Times New Roman" w:cs="Times New Roman"/>
          <w:sz w:val="24"/>
          <w:szCs w:val="24"/>
        </w:rPr>
        <w:t>6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году:</w:t>
      </w:r>
    </w:p>
    <w:tbl>
      <w:tblPr>
        <w:tblStyle w:val="a4"/>
        <w:tblW w:w="10334" w:type="dxa"/>
        <w:tblInd w:w="279" w:type="dxa"/>
        <w:tblLook w:val="04A0"/>
      </w:tblPr>
      <w:tblGrid>
        <w:gridCol w:w="709"/>
        <w:gridCol w:w="7"/>
        <w:gridCol w:w="1836"/>
        <w:gridCol w:w="2332"/>
        <w:gridCol w:w="84"/>
        <w:gridCol w:w="2369"/>
        <w:gridCol w:w="2997"/>
      </w:tblGrid>
      <w:tr w:rsidR="004B6333" w:rsidRPr="00276245" w:rsidTr="007D1264">
        <w:tc>
          <w:tcPr>
            <w:tcW w:w="680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3" w:type="dxa"/>
            <w:gridSpan w:val="2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09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07" w:type="dxa"/>
            <w:gridSpan w:val="2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3765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10334" w:type="dxa"/>
            <w:gridSpan w:val="7"/>
          </w:tcPr>
          <w:p w:rsidR="004B6333" w:rsidRPr="006B5805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58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Инвариантная часть согласованного с кафедрой плана работы ММО</w:t>
            </w:r>
          </w:p>
        </w:tc>
      </w:tr>
      <w:tr w:rsidR="004B6333" w:rsidRPr="00276245" w:rsidTr="007D1264">
        <w:tc>
          <w:tcPr>
            <w:tcW w:w="680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  <w:gridSpan w:val="2"/>
          </w:tcPr>
          <w:p w:rsidR="004B6333" w:rsidRPr="007A5735" w:rsidRDefault="003E1953" w:rsidP="007D126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  <w:r w:rsidR="004B6333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209" w:type="dxa"/>
          </w:tcPr>
          <w:p w:rsidR="003E1953" w:rsidRPr="00A334C3" w:rsidRDefault="004743A2" w:rsidP="003E195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</w:t>
            </w:r>
            <w:r w:rsidR="003E1953"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сновные задачи и напр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авления дея</w:t>
            </w:r>
            <w:r w:rsidR="003E19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тельности ММО на 2025/2026</w:t>
            </w:r>
            <w:r w:rsidR="003E1953"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учебный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3E1953"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год, в частности, 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актуальные вопросы</w:t>
            </w:r>
            <w:r w:rsidR="003E19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3E19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реализации ФГОС и ФОП по части диссеминации  лучших практик 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методической работы в муниципальных системах</w:t>
            </w:r>
            <w:r w:rsidR="003E19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образования</w:t>
            </w:r>
            <w:r w:rsidR="003E195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по обеспечению качества образовательного процесса, условий для формирования функциональной грамотности обучающихся средствами учебного предмета </w:t>
            </w:r>
            <w:r w:rsidR="003E1953"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(обмен опытом, личные впечатления)</w:t>
            </w:r>
            <w:r w:rsidR="003E1953"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</w:p>
          <w:p w:rsidR="004B6333" w:rsidRPr="00240823" w:rsidRDefault="004B6333" w:rsidP="007D126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:rsidR="004743A2" w:rsidRPr="00DE325F" w:rsidRDefault="004743A2" w:rsidP="004743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 Принят</w:t>
            </w:r>
            <w:r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план работы муниципального методическо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го объединения учителей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ОРКиСЭ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р.п. Кольцо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во  на 2025 - 2026 учебный год </w:t>
            </w:r>
          </w:p>
          <w:p w:rsidR="004743A2" w:rsidRDefault="004743A2" w:rsidP="004743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lastRenderedPageBreak/>
              <w:t xml:space="preserve">о реализации основных направлений </w:t>
            </w:r>
            <w:r w:rsidRPr="00DE325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работы ММО в своей деятельности в течение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у</w:t>
            </w:r>
            <w:r w:rsidRPr="00A334C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чебного года</w:t>
            </w:r>
          </w:p>
          <w:p w:rsidR="004743A2" w:rsidRDefault="004743A2" w:rsidP="004743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Перейти на новые учебники ОПК под ред. Васильевой О.Ю.</w:t>
            </w:r>
          </w:p>
          <w:p w:rsidR="004B6333" w:rsidRPr="00D206FA" w:rsidRDefault="004B6333" w:rsidP="007D1264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65" w:type="dxa"/>
          </w:tcPr>
          <w:p w:rsidR="004B6333" w:rsidRPr="00D206FA" w:rsidRDefault="004B6333" w:rsidP="003E195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680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73" w:type="dxa"/>
            <w:gridSpan w:val="2"/>
          </w:tcPr>
          <w:p w:rsidR="004B6333" w:rsidRPr="00EA748E" w:rsidRDefault="004743A2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333" w:rsidRPr="00EA748E">
              <w:rPr>
                <w:rFonts w:ascii="Times New Roman" w:hAnsi="Times New Roman" w:cs="Times New Roman"/>
                <w:sz w:val="28"/>
                <w:szCs w:val="28"/>
              </w:rPr>
              <w:t>0.11.2025</w:t>
            </w:r>
          </w:p>
        </w:tc>
        <w:tc>
          <w:tcPr>
            <w:tcW w:w="2209" w:type="dxa"/>
          </w:tcPr>
          <w:p w:rsidR="004B6333" w:rsidRPr="00EA748E" w:rsidRDefault="004B6333" w:rsidP="007D126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«Проектирование и анализ учебного занятия  в соответствии с требованиями ФГОС НОО и ФОП НОО»</w:t>
            </w:r>
          </w:p>
        </w:tc>
        <w:tc>
          <w:tcPr>
            <w:tcW w:w="2107" w:type="dxa"/>
            <w:gridSpan w:val="2"/>
          </w:tcPr>
          <w:p w:rsidR="004B6333" w:rsidRPr="00EA748E" w:rsidRDefault="004B6333" w:rsidP="009242F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Спроектировано и проанализировано учебное занятие по </w:t>
            </w:r>
            <w:proofErr w:type="spellStart"/>
            <w:proofErr w:type="gramStart"/>
            <w:r w:rsidR="009242F7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spellEnd"/>
            <w:proofErr w:type="gramEnd"/>
            <w:r w:rsidR="009242F7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теме: «Христианские добродетели. Воспитание милосердия и сострадания»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соответствии с требованиями ФГОС НОО и ФОП НОО.</w:t>
            </w:r>
          </w:p>
        </w:tc>
        <w:tc>
          <w:tcPr>
            <w:tcW w:w="3765" w:type="dxa"/>
          </w:tcPr>
          <w:p w:rsidR="004B6333" w:rsidRPr="00D206FA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680" w:type="dxa"/>
          </w:tcPr>
          <w:p w:rsidR="004B6333" w:rsidRPr="00276245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3" w:type="dxa"/>
            <w:gridSpan w:val="2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</w:p>
        </w:tc>
        <w:tc>
          <w:tcPr>
            <w:tcW w:w="2209" w:type="dxa"/>
          </w:tcPr>
          <w:p w:rsidR="004B6333" w:rsidRPr="00EA748E" w:rsidRDefault="004B6333" w:rsidP="00BB069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Обеспече</w:t>
            </w:r>
            <w:r w:rsidR="008E15E2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ние качества 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в соответствии с ФГОС и ФОП НОО: стратегия 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работ</w:t>
            </w:r>
            <w:r w:rsidR="00BB0695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ы ММО учителей ОРКСЭ </w:t>
            </w:r>
            <w:proofErr w:type="spellStart"/>
            <w:r w:rsidR="00BB0695" w:rsidRPr="00EA748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c</w:t>
            </w:r>
            <w:proofErr w:type="spellEnd"/>
            <w:r w:rsidR="00BB0695" w:rsidRPr="00EA748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акцентом на разработку мероприятий по реализации Концепции исторического просвещения.</w:t>
            </w:r>
            <w:r w:rsidR="00BB0695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7" w:type="dxa"/>
            <w:gridSpan w:val="2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Поняты, приняты и согласованы стратегические ориентиры методической 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работы; создана основа для планирования методической работы на следующий учебный год</w:t>
            </w:r>
          </w:p>
          <w:p w:rsidR="00BB0695" w:rsidRPr="00EA748E" w:rsidRDefault="00BB0695" w:rsidP="007D126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Спроектирована работа по подготовке к участию в 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Региональной олимпиаде по ОПК «Православное краеведение»</w:t>
            </w:r>
          </w:p>
        </w:tc>
        <w:tc>
          <w:tcPr>
            <w:tcW w:w="3765" w:type="dxa"/>
          </w:tcPr>
          <w:p w:rsidR="004B6333" w:rsidRPr="00D206FA" w:rsidRDefault="004B6333" w:rsidP="007D12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33" w:rsidRPr="00276245" w:rsidTr="007D1264">
        <w:tc>
          <w:tcPr>
            <w:tcW w:w="10334" w:type="dxa"/>
            <w:gridSpan w:val="7"/>
          </w:tcPr>
          <w:p w:rsidR="004B6333" w:rsidRPr="006B5805" w:rsidRDefault="004B6333" w:rsidP="007D1264">
            <w:pPr>
              <w:pStyle w:val="a5"/>
              <w:ind w:left="0"/>
              <w:rPr>
                <w:rFonts w:eastAsia="Calibri"/>
                <w:b/>
                <w:i/>
              </w:rPr>
            </w:pPr>
            <w:r w:rsidRPr="006B5805">
              <w:rPr>
                <w:rFonts w:eastAsia="Calibri"/>
                <w:b/>
                <w:i/>
              </w:rPr>
              <w:lastRenderedPageBreak/>
              <w:t>Вариативная часть согласованного с кафедрой плана работы ММО</w:t>
            </w:r>
          </w:p>
        </w:tc>
      </w:tr>
      <w:tr w:rsidR="004B6333" w:rsidRPr="00276245" w:rsidTr="007D1264">
        <w:tc>
          <w:tcPr>
            <w:tcW w:w="687" w:type="dxa"/>
            <w:gridSpan w:val="2"/>
          </w:tcPr>
          <w:p w:rsidR="004B6333" w:rsidRPr="006B5805" w:rsidRDefault="004B6333" w:rsidP="007D1264">
            <w:pPr>
              <w:ind w:left="360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</w:p>
        </w:tc>
        <w:tc>
          <w:tcPr>
            <w:tcW w:w="1566" w:type="dxa"/>
          </w:tcPr>
          <w:p w:rsidR="004B6333" w:rsidRPr="00EA748E" w:rsidRDefault="009E5A39" w:rsidP="007D1264">
            <w:pPr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  <w:r w:rsidR="004B6333" w:rsidRPr="00EA748E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302" w:type="dxa"/>
            <w:gridSpan w:val="2"/>
          </w:tcPr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«Анализ работы ММО учителей </w:t>
            </w:r>
            <w:r w:rsidR="00BB0695" w:rsidRPr="00EA748E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за 2024/2025 учебный год»</w:t>
            </w:r>
          </w:p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Приоритетные задачи на   2025/2026 учебный год»</w:t>
            </w:r>
          </w:p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4B6333" w:rsidRPr="00EA748E" w:rsidRDefault="004B6333" w:rsidP="009E5A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Обсудили план работы ММО уч</w:t>
            </w:r>
            <w:r w:rsidR="009E5A39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ителей начальных классов на 2025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-26 </w:t>
            </w:r>
            <w:proofErr w:type="spellStart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од</w:t>
            </w:r>
            <w:proofErr w:type="spellEnd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 ходе обсуждения </w:t>
            </w:r>
            <w:proofErr w:type="gramStart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был</w:t>
            </w:r>
            <w:proofErr w:type="gramEnd"/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</w:t>
            </w:r>
            <w:r w:rsidR="009E5A39"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>тронут вопрос о новых учебниках по ОПК и судьбе предмета ДНКР</w:t>
            </w:r>
          </w:p>
        </w:tc>
        <w:tc>
          <w:tcPr>
            <w:tcW w:w="3765" w:type="dxa"/>
          </w:tcPr>
          <w:p w:rsidR="004B6333" w:rsidRPr="006B5805" w:rsidRDefault="004B6333" w:rsidP="007D1264">
            <w:pPr>
              <w:pStyle w:val="a5"/>
              <w:ind w:left="0"/>
              <w:rPr>
                <w:rFonts w:eastAsia="Calibri"/>
                <w:b/>
                <w:i/>
              </w:rPr>
            </w:pPr>
          </w:p>
        </w:tc>
      </w:tr>
      <w:tr w:rsidR="004B6333" w:rsidRPr="00EA748E" w:rsidTr="007D1264">
        <w:tc>
          <w:tcPr>
            <w:tcW w:w="687" w:type="dxa"/>
            <w:gridSpan w:val="2"/>
          </w:tcPr>
          <w:p w:rsidR="004B6333" w:rsidRPr="00EA748E" w:rsidRDefault="004B6333" w:rsidP="007D1264">
            <w:pPr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566" w:type="dxa"/>
          </w:tcPr>
          <w:p w:rsidR="004B6333" w:rsidRPr="00EA748E" w:rsidRDefault="009E5A39" w:rsidP="007D1264">
            <w:pPr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333" w:rsidRPr="00EA748E">
              <w:rPr>
                <w:rFonts w:ascii="Times New Roman" w:hAnsi="Times New Roman" w:cs="Times New Roman"/>
                <w:sz w:val="28"/>
                <w:szCs w:val="28"/>
              </w:rPr>
              <w:t>0.11.2025</w:t>
            </w:r>
          </w:p>
        </w:tc>
        <w:tc>
          <w:tcPr>
            <w:tcW w:w="2302" w:type="dxa"/>
            <w:gridSpan w:val="2"/>
          </w:tcPr>
          <w:p w:rsidR="004B6333" w:rsidRPr="00EA748E" w:rsidRDefault="004B6333" w:rsidP="009E5A39">
            <w:pPr>
              <w:pStyle w:val="1"/>
              <w:shd w:val="clear" w:color="auto" w:fill="F5F5F5"/>
              <w:spacing w:before="120" w:beforeAutospacing="0" w:after="192" w:afterAutospacing="0" w:line="276" w:lineRule="auto"/>
              <w:outlineLvl w:val="0"/>
              <w:rPr>
                <w:b w:val="0"/>
                <w:color w:val="181818"/>
                <w:sz w:val="28"/>
                <w:szCs w:val="28"/>
              </w:rPr>
            </w:pPr>
            <w:r w:rsidRPr="00EA748E">
              <w:rPr>
                <w:b w:val="0"/>
                <w:sz w:val="28"/>
                <w:szCs w:val="28"/>
              </w:rPr>
              <w:t>Семинар «</w:t>
            </w:r>
            <w:r w:rsidRPr="00EA748E">
              <w:rPr>
                <w:b w:val="0"/>
                <w:color w:val="181818"/>
                <w:sz w:val="28"/>
                <w:szCs w:val="28"/>
              </w:rPr>
              <w:t xml:space="preserve">Приёмы формирования </w:t>
            </w:r>
            <w:r w:rsidR="009E5A39" w:rsidRPr="00EA748E">
              <w:rPr>
                <w:b w:val="0"/>
                <w:color w:val="181818"/>
                <w:sz w:val="28"/>
                <w:szCs w:val="28"/>
              </w:rPr>
              <w:t xml:space="preserve">читательской </w:t>
            </w:r>
            <w:r w:rsidRPr="00EA748E">
              <w:rPr>
                <w:b w:val="0"/>
                <w:color w:val="181818"/>
                <w:sz w:val="28"/>
                <w:szCs w:val="28"/>
              </w:rPr>
              <w:t xml:space="preserve">грамотности у младших школьников на уроках  </w:t>
            </w:r>
            <w:r w:rsidR="009E5A39" w:rsidRPr="00EA748E">
              <w:rPr>
                <w:b w:val="0"/>
                <w:color w:val="181818"/>
                <w:sz w:val="28"/>
                <w:szCs w:val="28"/>
              </w:rPr>
              <w:t xml:space="preserve">ОРКСЭ </w:t>
            </w:r>
            <w:r w:rsidRPr="00EA748E">
              <w:rPr>
                <w:b w:val="0"/>
                <w:color w:val="181818"/>
                <w:sz w:val="28"/>
                <w:szCs w:val="28"/>
              </w:rPr>
              <w:t>в начальной школе».</w:t>
            </w:r>
          </w:p>
        </w:tc>
        <w:tc>
          <w:tcPr>
            <w:tcW w:w="2014" w:type="dxa"/>
          </w:tcPr>
          <w:p w:rsidR="004B6333" w:rsidRPr="00EA748E" w:rsidRDefault="004B6333" w:rsidP="009E5A39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Обобщение опыта по устранению </w:t>
            </w:r>
            <w:r w:rsidRPr="00EA74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основных дефицитов </w:t>
            </w:r>
            <w:r w:rsidR="009E5A39" w:rsidRPr="00EA74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освоении ЧГ</w:t>
            </w:r>
          </w:p>
        </w:tc>
        <w:tc>
          <w:tcPr>
            <w:tcW w:w="376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B6333" w:rsidRPr="00EA748E" w:rsidTr="007D1264">
        <w:tc>
          <w:tcPr>
            <w:tcW w:w="687" w:type="dxa"/>
            <w:gridSpan w:val="2"/>
          </w:tcPr>
          <w:p w:rsidR="004B6333" w:rsidRPr="00EA748E" w:rsidRDefault="004B6333" w:rsidP="007D1264">
            <w:pPr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566" w:type="dxa"/>
          </w:tcPr>
          <w:p w:rsidR="004B6333" w:rsidRPr="00EA748E" w:rsidRDefault="004B6333" w:rsidP="007D1264">
            <w:pPr>
              <w:ind w:left="36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>16.04.2026</w:t>
            </w:r>
          </w:p>
        </w:tc>
        <w:tc>
          <w:tcPr>
            <w:tcW w:w="2302" w:type="dxa"/>
            <w:gridSpan w:val="2"/>
          </w:tcPr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.Ярмарка </w:t>
            </w:r>
            <w:r w:rsidRPr="00EA7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методических идей </w:t>
            </w:r>
          </w:p>
          <w:p w:rsidR="004B6333" w:rsidRPr="00EA748E" w:rsidRDefault="004B6333" w:rsidP="007D1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«Результаты деятельности ММО учителей </w:t>
            </w:r>
            <w:r w:rsidR="00045E3D" w:rsidRPr="00EA748E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</w:t>
            </w:r>
            <w:r w:rsidR="009E5A39"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читательской </w:t>
            </w:r>
            <w:r w:rsidRPr="00EA748E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грамотности».</w:t>
            </w:r>
          </w:p>
          <w:p w:rsidR="004B6333" w:rsidRPr="00EA748E" w:rsidRDefault="004B6333" w:rsidP="007D126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4B6333" w:rsidRPr="00EA748E" w:rsidRDefault="004B6333" w:rsidP="007D126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Обобщение </w:t>
            </w:r>
            <w:r w:rsidRPr="00EA74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опыта по применению педагогических технологий, способов и приёмов работы по формированию  читательской грамотности.  Банк технологических карт лучших практик.</w:t>
            </w:r>
          </w:p>
        </w:tc>
        <w:tc>
          <w:tcPr>
            <w:tcW w:w="3765" w:type="dxa"/>
          </w:tcPr>
          <w:p w:rsidR="004B6333" w:rsidRPr="00EA748E" w:rsidRDefault="004B6333" w:rsidP="007D1264">
            <w:pPr>
              <w:pStyle w:val="a5"/>
              <w:ind w:left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B6333" w:rsidRDefault="004B6333" w:rsidP="004B6333">
      <w:pPr>
        <w:spacing w:after="160" w:line="259" w:lineRule="auto"/>
        <w:rPr>
          <w:rFonts w:eastAsia="Calibri"/>
          <w:lang w:eastAsia="en-US"/>
        </w:rPr>
      </w:pPr>
    </w:p>
    <w:p w:rsidR="004B6333" w:rsidRPr="00EA748E" w:rsidRDefault="004B6333" w:rsidP="004B6333">
      <w:pPr>
        <w:spacing w:after="160" w:line="259" w:lineRule="auto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Проведение педагогической диагностики уровня </w:t>
      </w:r>
      <w:proofErr w:type="spellStart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сформированности</w:t>
      </w:r>
      <w:proofErr w:type="spellEnd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функциональной грамотности </w:t>
      </w:r>
      <w:proofErr w:type="gramStart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зима 2025-2026 </w:t>
      </w:r>
      <w:proofErr w:type="spellStart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уч</w:t>
      </w:r>
      <w:proofErr w:type="spellEnd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. года.</w:t>
      </w: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Общее количество обучающихся в муниципалитете – учеников </w:t>
      </w: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</w:t>
      </w:r>
      <w:proofErr w:type="gramStart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>, принявших участие в диагностике, – 82</w:t>
      </w:r>
      <w:r w:rsidR="00B01973" w:rsidRPr="00EA7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ученика</w:t>
      </w:r>
    </w:p>
    <w:p w:rsidR="004B6333" w:rsidRPr="00EA748E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2817"/>
        <w:gridCol w:w="2144"/>
        <w:gridCol w:w="2145"/>
        <w:gridCol w:w="2145"/>
      </w:tblGrid>
      <w:tr w:rsidR="004B6333" w:rsidRPr="007D07F5" w:rsidTr="007D1264">
        <w:trPr>
          <w:trHeight w:val="606"/>
        </w:trPr>
        <w:tc>
          <w:tcPr>
            <w:tcW w:w="2817" w:type="dxa"/>
            <w:vMerge w:val="restart"/>
            <w:shd w:val="clear" w:color="auto" w:fill="4F81BD" w:themeFill="accent1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color w:val="FFFFFF"/>
                <w:sz w:val="28"/>
                <w:szCs w:val="28"/>
              </w:rPr>
              <w:t>Виды функциональной грамотности</w:t>
            </w:r>
          </w:p>
        </w:tc>
        <w:tc>
          <w:tcPr>
            <w:tcW w:w="6434" w:type="dxa"/>
            <w:gridSpan w:val="3"/>
            <w:shd w:val="clear" w:color="auto" w:fill="4F81BD" w:themeFill="accent1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color w:val="FFFFFF"/>
                <w:sz w:val="28"/>
                <w:szCs w:val="28"/>
              </w:rPr>
              <w:t xml:space="preserve">Качественный показатель </w:t>
            </w:r>
          </w:p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color w:val="FFFFFF"/>
                <w:sz w:val="28"/>
                <w:szCs w:val="28"/>
              </w:rPr>
              <w:t>выполнения заданий</w:t>
            </w:r>
          </w:p>
        </w:tc>
      </w:tr>
      <w:tr w:rsidR="004B6333" w:rsidRPr="007D07F5" w:rsidTr="007D1264">
        <w:trPr>
          <w:trHeight w:val="163"/>
        </w:trPr>
        <w:tc>
          <w:tcPr>
            <w:tcW w:w="2817" w:type="dxa"/>
            <w:vMerge/>
            <w:shd w:val="clear" w:color="auto" w:fill="4F81BD" w:themeFill="accent1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DAEEF3" w:themeFill="accent5" w:themeFillTint="33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sz w:val="28"/>
                <w:szCs w:val="28"/>
              </w:rPr>
              <w:t>Менее 60 %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sz w:val="28"/>
                <w:szCs w:val="28"/>
              </w:rPr>
              <w:t>61-80 %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7D07F5">
              <w:rPr>
                <w:rFonts w:eastAsia="Calibri"/>
                <w:b/>
                <w:bCs/>
                <w:sz w:val="28"/>
                <w:szCs w:val="28"/>
              </w:rPr>
              <w:t>81-100 %</w:t>
            </w:r>
          </w:p>
        </w:tc>
      </w:tr>
      <w:tr w:rsidR="004B6333" w:rsidRPr="007D07F5" w:rsidTr="007D1264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4B6333" w:rsidRPr="007D07F5" w:rsidRDefault="004B6333" w:rsidP="007D1264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7D07F5">
              <w:rPr>
                <w:rFonts w:eastAsia="Calibri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44" w:type="dxa"/>
          </w:tcPr>
          <w:p w:rsidR="004B6333" w:rsidRPr="003451AC" w:rsidRDefault="004B6333" w:rsidP="007D1264">
            <w:pPr>
              <w:tabs>
                <w:tab w:val="left" w:pos="871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451AC">
              <w:rPr>
                <w:rFonts w:eastAsia="Calibri"/>
                <w:sz w:val="28"/>
                <w:szCs w:val="28"/>
              </w:rPr>
              <w:t>19%</w:t>
            </w:r>
          </w:p>
        </w:tc>
        <w:tc>
          <w:tcPr>
            <w:tcW w:w="2145" w:type="dxa"/>
          </w:tcPr>
          <w:p w:rsidR="004B6333" w:rsidRPr="003451AC" w:rsidRDefault="004B6333" w:rsidP="007D1264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451AC">
              <w:rPr>
                <w:rFonts w:eastAsia="Calibri"/>
                <w:sz w:val="28"/>
                <w:szCs w:val="28"/>
              </w:rPr>
              <w:t>66%</w:t>
            </w:r>
          </w:p>
        </w:tc>
        <w:tc>
          <w:tcPr>
            <w:tcW w:w="2145" w:type="dxa"/>
          </w:tcPr>
          <w:p w:rsidR="004B6333" w:rsidRPr="003451AC" w:rsidRDefault="004B6333" w:rsidP="007D1264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451AC">
              <w:rPr>
                <w:rFonts w:eastAsia="Calibri"/>
                <w:sz w:val="28"/>
                <w:szCs w:val="28"/>
              </w:rPr>
              <w:t>15%</w:t>
            </w:r>
          </w:p>
        </w:tc>
      </w:tr>
      <w:tr w:rsidR="00B01973" w:rsidRPr="007D07F5" w:rsidTr="007D1264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B01973" w:rsidRPr="007D07F5" w:rsidRDefault="00B01973" w:rsidP="007D126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44" w:type="dxa"/>
          </w:tcPr>
          <w:p w:rsidR="00B01973" w:rsidRPr="003451AC" w:rsidRDefault="00B01973" w:rsidP="007D1264">
            <w:pPr>
              <w:tabs>
                <w:tab w:val="left" w:pos="871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45" w:type="dxa"/>
          </w:tcPr>
          <w:p w:rsidR="00B01973" w:rsidRPr="003451AC" w:rsidRDefault="00B01973" w:rsidP="007D1264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45" w:type="dxa"/>
          </w:tcPr>
          <w:p w:rsidR="00B01973" w:rsidRPr="003451AC" w:rsidRDefault="00B01973" w:rsidP="007D1264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Аналитическая таблица  в  разрезе сформированных компетенций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Читательская грамотность</w:t>
      </w:r>
    </w:p>
    <w:tbl>
      <w:tblPr>
        <w:tblStyle w:val="11"/>
        <w:tblW w:w="9322" w:type="dxa"/>
        <w:tblLook w:val="04A0"/>
      </w:tblPr>
      <w:tblGrid>
        <w:gridCol w:w="4928"/>
        <w:gridCol w:w="4394"/>
      </w:tblGrid>
      <w:tr w:rsidR="00B01973" w:rsidRPr="00E2628D" w:rsidTr="007D1264">
        <w:tc>
          <w:tcPr>
            <w:tcW w:w="4928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394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B01973" w:rsidRPr="00E2628D" w:rsidTr="007D1264">
        <w:tc>
          <w:tcPr>
            <w:tcW w:w="4928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Интегрировать и интерпретировать</w:t>
            </w:r>
          </w:p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информацию</w:t>
            </w:r>
          </w:p>
        </w:tc>
        <w:tc>
          <w:tcPr>
            <w:tcW w:w="4394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B01973" w:rsidRPr="00E2628D" w:rsidTr="007D1264">
        <w:tc>
          <w:tcPr>
            <w:tcW w:w="4928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Находить и извлекать информацию</w:t>
            </w:r>
          </w:p>
        </w:tc>
        <w:tc>
          <w:tcPr>
            <w:tcW w:w="4394" w:type="dxa"/>
          </w:tcPr>
          <w:p w:rsidR="00B01973" w:rsidRPr="00E2628D" w:rsidRDefault="00B01973" w:rsidP="007D1264">
            <w:pPr>
              <w:tabs>
                <w:tab w:val="left" w:pos="154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84%</w:t>
            </w:r>
          </w:p>
        </w:tc>
      </w:tr>
      <w:tr w:rsidR="00B01973" w:rsidRPr="00E2628D" w:rsidTr="007D1264">
        <w:tc>
          <w:tcPr>
            <w:tcW w:w="4928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содержание и форму текста</w:t>
            </w:r>
          </w:p>
        </w:tc>
        <w:tc>
          <w:tcPr>
            <w:tcW w:w="4394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B01973" w:rsidRPr="00E2628D" w:rsidTr="007D1264">
        <w:tc>
          <w:tcPr>
            <w:tcW w:w="4928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информацию из текста</w:t>
            </w:r>
          </w:p>
        </w:tc>
        <w:tc>
          <w:tcPr>
            <w:tcW w:w="4394" w:type="dxa"/>
          </w:tcPr>
          <w:p w:rsidR="00B01973" w:rsidRPr="00E2628D" w:rsidRDefault="00B01973" w:rsidP="007D12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2628D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</w:tbl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Выводы: в диагностике читательской грамотности принимали участие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82 четвероклассника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Достигли базового уровня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0 % учащихся, из них повышенного уровня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66% учащихся и высокого уровня - 15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% учащихся.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Результаты диагностики свидет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ельствуют о том, что учащиеся 4-х классов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владеют контролируемыми читательскими умениями. 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Следует отметить, что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</w:t>
      </w:r>
      <w:r w:rsidRPr="00C02BF3">
        <w:rPr>
          <w:rFonts w:ascii="Times New Roman" w:eastAsia="Calibri" w:hAnsi="Times New Roman" w:cs="Times New Roman"/>
          <w:color w:val="000000"/>
          <w:sz w:val="28"/>
          <w:szCs w:val="28"/>
        </w:rPr>
        <w:t>отвечать на поставленный вопрос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C02BF3">
        <w:rPr>
          <w:rFonts w:ascii="Times New Roman" w:eastAsia="Calibri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ют </w:t>
      </w:r>
      <w:r w:rsidRPr="00C02BF3">
        <w:rPr>
          <w:rFonts w:ascii="Times New Roman" w:eastAsia="Calibri" w:hAnsi="Times New Roman" w:cs="Times New Roman"/>
          <w:color w:val="000000"/>
          <w:sz w:val="28"/>
          <w:szCs w:val="28"/>
        </w:rPr>
        <w:t>суть вопроса в разных формулировках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 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задания с открытым ответом, требующие формулировки самостоятельного высказывания, вызывают затруднения у учащихся, даже когда необходимо просто интерпретировать или обобщить явно заданную информацию из текста.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Анализ ответов учеников на задания работы позволил выделить ряд общих проблем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затруднения учащихся 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отвечать своими словами, не выписывая формально фрагмент текста, содержащий ключевые слова вопроса;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слабое умение 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обобщать в одной фразе фрагменты информации, данные в разных местах текста, в том числе для определения новых понятий, представленных в тексте.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628D">
        <w:rPr>
          <w:rFonts w:ascii="Times New Roman" w:eastAsia="Calibri" w:hAnsi="Times New Roman" w:cs="Times New Roman"/>
          <w:i/>
          <w:sz w:val="28"/>
          <w:szCs w:val="28"/>
        </w:rPr>
        <w:t>Рекомендации: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Учителям начальных классов и учителям-предметникам основной школы включать задания, формирующие читательскую грамотность.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Организовывать работу с текстовой информацией при изучении всех предметов;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Для формирования у учащихся читательского умения находить и извлекать информацию из текста рекомендуется предлагать им задания, в которых необходимо: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— после внимательного, осознанного прочтения текста находить и вычленять в тексте фрагмент или фрагменты, требующиеся для ответа на заданный вопрос;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— выстраивать последовательность описываемых событий, делать простые выводы по содержанию текста;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Для формирования у учащихся читательского умения интегрировать и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интерпретировать информацию из текста рекомендуется предлагать учащимся задания, в которых требуется: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— выделять основную и второстепенную информацию, извлекать из текста единицы информации, объединенные общей темой;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аргументирован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spellEnd"/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, связно, последовательно отвечать на вопрос в письменной форме.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формирования читательских умений</w:t>
      </w: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анализировать и оценивать содержание текста рекомендуется предлагать задания, в которых требуется: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— размышлять об информации, сообщенной в тексте; высказывать согласие или несогласие с авторской позицией, мотивировать его;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— формулировать логические умозаключения на основе информации, приведенной в тексте, приобретенных знаний и собственного опыта;</w:t>
      </w:r>
    </w:p>
    <w:p w:rsidR="00B01973" w:rsidRPr="00E2628D" w:rsidRDefault="00B01973" w:rsidP="00B0197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628D">
        <w:rPr>
          <w:rFonts w:ascii="Times New Roman" w:eastAsia="Calibri" w:hAnsi="Times New Roman" w:cs="Times New Roman"/>
          <w:color w:val="000000"/>
          <w:sz w:val="28"/>
          <w:szCs w:val="28"/>
        </w:rPr>
        <w:t>— высказывать свою собственную точку зрения о том, что обсуждается в тексте и обосновывать ее.</w:t>
      </w:r>
    </w:p>
    <w:p w:rsidR="00B01973" w:rsidRDefault="00B01973" w:rsidP="00B01973"/>
    <w:p w:rsidR="004B6333" w:rsidRDefault="004B6333" w:rsidP="004B6333">
      <w:pPr>
        <w:rPr>
          <w:rFonts w:eastAsia="Calibri"/>
          <w:b/>
          <w:sz w:val="28"/>
          <w:szCs w:val="28"/>
          <w:lang w:eastAsia="en-US"/>
        </w:rPr>
      </w:pPr>
    </w:p>
    <w:p w:rsidR="004B6333" w:rsidRDefault="004B6333" w:rsidP="004B6333">
      <w:pPr>
        <w:jc w:val="both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DD5138">
        <w:rPr>
          <w:rFonts w:eastAsia="Calibri"/>
          <w:b/>
          <w:sz w:val="28"/>
          <w:szCs w:val="28"/>
          <w:lang w:eastAsia="en-US"/>
        </w:rPr>
        <w:t xml:space="preserve">Аналитический вывод: </w:t>
      </w:r>
    </w:p>
    <w:p w:rsidR="004B6333" w:rsidRPr="00B01973" w:rsidRDefault="004B6333" w:rsidP="004B633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19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 работы ММО учителей </w:t>
      </w:r>
      <w:r w:rsidR="009E5A39" w:rsidRPr="00B019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ОРКСЭ </w:t>
      </w:r>
      <w:r w:rsidRPr="00B019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полностью реализован.</w:t>
      </w:r>
    </w:p>
    <w:p w:rsidR="004B6333" w:rsidRPr="00B01973" w:rsidRDefault="004B6333" w:rsidP="004B633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1973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 охвата педагогов – 100%, учащихся 4х классов – 20%</w:t>
      </w:r>
    </w:p>
    <w:p w:rsidR="004B6333" w:rsidRPr="00B01973" w:rsidRDefault="004B6333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hAnsi="Times New Roman" w:cs="Times New Roman"/>
          <w:sz w:val="28"/>
          <w:szCs w:val="28"/>
        </w:rPr>
        <w:t>Наиболее успешные направления плана – это трансляция результатов инновационной педагогической деятельности на  муниципальном уровне.</w:t>
      </w:r>
      <w:r w:rsidR="00045E3D" w:rsidRPr="00B019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E3D" w:rsidRPr="00B01973">
        <w:rPr>
          <w:rFonts w:ascii="Times New Roman" w:eastAsia="Calibri" w:hAnsi="Times New Roman" w:cs="Times New Roman"/>
          <w:sz w:val="28"/>
          <w:szCs w:val="28"/>
        </w:rPr>
        <w:t>Н</w:t>
      </w:r>
      <w:r w:rsidRPr="00B01973">
        <w:rPr>
          <w:rFonts w:ascii="Times New Roman" w:eastAsia="Calibri" w:hAnsi="Times New Roman" w:cs="Times New Roman"/>
          <w:sz w:val="28"/>
          <w:szCs w:val="28"/>
        </w:rPr>
        <w:t>а заседаниях ММО педагогами был представлен опыт работы по актуальным темам.</w:t>
      </w:r>
    </w:p>
    <w:p w:rsidR="004B6333" w:rsidRPr="00B01973" w:rsidRDefault="004B6333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1.Основные достижения ММО учителей </w:t>
      </w:r>
      <w:r w:rsidR="00045E3D" w:rsidRPr="00B01973">
        <w:rPr>
          <w:rFonts w:ascii="Times New Roman" w:eastAsia="Calibri" w:hAnsi="Times New Roman" w:cs="Times New Roman"/>
          <w:sz w:val="28"/>
          <w:szCs w:val="28"/>
        </w:rPr>
        <w:t>ОРКСЭ</w:t>
      </w:r>
      <w:r w:rsidRPr="00B0197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B6333" w:rsidRPr="00B01973" w:rsidRDefault="004B6333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а) работа ММО помогает в развитии системы взаимодействия, взаимосвязи, взаимопомощи учителей </w:t>
      </w:r>
      <w:r w:rsidR="0051429C" w:rsidRPr="00B01973">
        <w:rPr>
          <w:rFonts w:ascii="Times New Roman" w:eastAsia="Calibri" w:hAnsi="Times New Roman" w:cs="Times New Roman"/>
          <w:sz w:val="28"/>
          <w:szCs w:val="28"/>
        </w:rPr>
        <w:t xml:space="preserve">ОРКСЭ </w:t>
      </w: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 школ муниципалитета</w:t>
      </w:r>
    </w:p>
    <w:p w:rsidR="004B6333" w:rsidRPr="00B01973" w:rsidRDefault="0051429C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>б</w:t>
      </w:r>
      <w:r w:rsidR="004B6333" w:rsidRPr="00B01973">
        <w:rPr>
          <w:rFonts w:ascii="Times New Roman" w:eastAsia="Calibri" w:hAnsi="Times New Roman" w:cs="Times New Roman"/>
          <w:sz w:val="28"/>
          <w:szCs w:val="28"/>
        </w:rPr>
        <w:t xml:space="preserve">) участие  учителей в методических событиях муниципального и регионального уровней </w:t>
      </w:r>
    </w:p>
    <w:p w:rsidR="0051429C" w:rsidRPr="00B01973" w:rsidRDefault="0051429C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в) несмотря на то, что преподавание ОРКСЭ носит </w:t>
      </w:r>
      <w:proofErr w:type="spellStart"/>
      <w:r w:rsidRPr="00B01973">
        <w:rPr>
          <w:rFonts w:ascii="Times New Roman" w:eastAsia="Calibri" w:hAnsi="Times New Roman" w:cs="Times New Roman"/>
          <w:sz w:val="28"/>
          <w:szCs w:val="28"/>
        </w:rPr>
        <w:t>безотметочный</w:t>
      </w:r>
      <w:proofErr w:type="spellEnd"/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 характер оценивания результатов обучения, все учащиеся  имеют возможность участвовать как в </w:t>
      </w:r>
      <w:proofErr w:type="gramStart"/>
      <w:r w:rsidRPr="00B01973">
        <w:rPr>
          <w:rFonts w:ascii="Times New Roman" w:eastAsia="Calibri" w:hAnsi="Times New Roman" w:cs="Times New Roman"/>
          <w:sz w:val="28"/>
          <w:szCs w:val="28"/>
        </w:rPr>
        <w:t>школьном</w:t>
      </w:r>
      <w:proofErr w:type="gramEnd"/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, так и в региональном турах олимпиады (результат </w:t>
      </w:r>
      <w:r w:rsidR="00883E0C" w:rsidRPr="00B01973">
        <w:rPr>
          <w:rFonts w:ascii="Times New Roman" w:eastAsia="Calibri" w:hAnsi="Times New Roman" w:cs="Times New Roman"/>
          <w:sz w:val="28"/>
          <w:szCs w:val="28"/>
        </w:rPr>
        <w:t>–</w:t>
      </w: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3E0C" w:rsidRPr="00B01973">
        <w:rPr>
          <w:rFonts w:ascii="Times New Roman" w:eastAsia="Calibri" w:hAnsi="Times New Roman" w:cs="Times New Roman"/>
          <w:sz w:val="28"/>
          <w:szCs w:val="28"/>
        </w:rPr>
        <w:t>4 финалиста, 3 призера)</w:t>
      </w:r>
    </w:p>
    <w:p w:rsidR="004B6333" w:rsidRPr="00B01973" w:rsidRDefault="004B6333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>2.Трудности в организации методической работы в муниципалитете:</w:t>
      </w:r>
    </w:p>
    <w:p w:rsidR="00883E0C" w:rsidRPr="00B01973" w:rsidRDefault="0051429C" w:rsidP="004B63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973">
        <w:rPr>
          <w:rFonts w:ascii="Times New Roman" w:eastAsia="Calibri" w:hAnsi="Times New Roman" w:cs="Times New Roman"/>
          <w:sz w:val="28"/>
          <w:szCs w:val="28"/>
        </w:rPr>
        <w:t>а) самое мал</w:t>
      </w:r>
      <w:r w:rsidR="004B6333" w:rsidRPr="00B01973">
        <w:rPr>
          <w:rFonts w:ascii="Times New Roman" w:eastAsia="Calibri" w:hAnsi="Times New Roman" w:cs="Times New Roman"/>
          <w:sz w:val="28"/>
          <w:szCs w:val="28"/>
        </w:rPr>
        <w:t xml:space="preserve">очисленное  ММО, </w:t>
      </w: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все педагоги </w:t>
      </w:r>
      <w:r w:rsidR="00883E0C" w:rsidRPr="00B01973">
        <w:rPr>
          <w:rFonts w:ascii="Times New Roman" w:eastAsia="Calibri" w:hAnsi="Times New Roman" w:cs="Times New Roman"/>
          <w:sz w:val="28"/>
          <w:szCs w:val="28"/>
        </w:rPr>
        <w:t>–</w:t>
      </w:r>
      <w:r w:rsidRPr="00B01973">
        <w:rPr>
          <w:rFonts w:ascii="Times New Roman" w:eastAsia="Calibri" w:hAnsi="Times New Roman" w:cs="Times New Roman"/>
          <w:sz w:val="28"/>
          <w:szCs w:val="28"/>
        </w:rPr>
        <w:t xml:space="preserve"> совместители</w:t>
      </w:r>
    </w:p>
    <w:p w:rsidR="00883E0C" w:rsidRPr="00045E3D" w:rsidRDefault="00883E0C" w:rsidP="004B63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t>б) в связи с перегрузкой педагогов очень сложно выбрать время для обучения на курсах ПК</w:t>
      </w:r>
    </w:p>
    <w:p w:rsidR="004B6333" w:rsidRPr="00045E3D" w:rsidRDefault="004B6333" w:rsidP="004B6333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t xml:space="preserve">3.Перспективы дальнейшей работы:  </w:t>
      </w:r>
    </w:p>
    <w:p w:rsidR="004B6333" w:rsidRPr="00045E3D" w:rsidRDefault="004B6333" w:rsidP="004B63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t xml:space="preserve">а) Спланировать и организовать  эффективную  методическую   работу по обеспечению педагогических условий формирования функциональной грамотности обучающихся муниципалитета </w:t>
      </w:r>
      <w:proofErr w:type="spellStart"/>
      <w:r w:rsidR="00045E3D" w:rsidRPr="00045E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</w:t>
      </w:r>
      <w:proofErr w:type="spellEnd"/>
      <w:r w:rsidR="00045E3D" w:rsidRPr="00045E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акцентом на разработку мероприятий по реализации Концепции исторического просвещения.</w:t>
      </w:r>
    </w:p>
    <w:p w:rsidR="004B6333" w:rsidRPr="00045E3D" w:rsidRDefault="004B6333" w:rsidP="004B63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t xml:space="preserve">в) продолжать развивать систему взаимодействия учителей </w:t>
      </w:r>
      <w:r w:rsidR="00045E3D" w:rsidRPr="00045E3D">
        <w:rPr>
          <w:rFonts w:ascii="Times New Roman" w:eastAsia="Calibri" w:hAnsi="Times New Roman" w:cs="Times New Roman"/>
          <w:sz w:val="28"/>
          <w:szCs w:val="28"/>
        </w:rPr>
        <w:t xml:space="preserve">ОРКСЭ </w:t>
      </w:r>
      <w:r w:rsidRPr="00045E3D">
        <w:rPr>
          <w:rFonts w:ascii="Times New Roman" w:eastAsia="Calibri" w:hAnsi="Times New Roman" w:cs="Times New Roman"/>
          <w:sz w:val="28"/>
          <w:szCs w:val="28"/>
        </w:rPr>
        <w:t xml:space="preserve"> школ муниципалитета</w:t>
      </w:r>
    </w:p>
    <w:p w:rsidR="004B6333" w:rsidRPr="00045E3D" w:rsidRDefault="004B6333" w:rsidP="004B63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lastRenderedPageBreak/>
        <w:t>с) продолжить обеспечение условий для активного участия учителей в методических событиях муниципального и регионального уровней</w:t>
      </w:r>
    </w:p>
    <w:p w:rsidR="004B6333" w:rsidRPr="00045E3D" w:rsidRDefault="004B6333" w:rsidP="004B6333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333" w:rsidRPr="00045E3D" w:rsidRDefault="004B6333" w:rsidP="004B633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5E3D">
        <w:rPr>
          <w:rFonts w:ascii="Times New Roman" w:eastAsia="Calibri" w:hAnsi="Times New Roman" w:cs="Times New Roman"/>
          <w:sz w:val="28"/>
          <w:szCs w:val="28"/>
        </w:rPr>
        <w:t xml:space="preserve">Руководитель ММО: </w:t>
      </w:r>
      <w:r w:rsidR="00045E3D" w:rsidRPr="00045E3D">
        <w:rPr>
          <w:rFonts w:ascii="Times New Roman" w:eastAsia="Calibri" w:hAnsi="Times New Roman" w:cs="Times New Roman"/>
          <w:sz w:val="28"/>
          <w:szCs w:val="28"/>
        </w:rPr>
        <w:t xml:space="preserve">Бирюкова Надежда </w:t>
      </w:r>
      <w:proofErr w:type="spellStart"/>
      <w:r w:rsidR="00045E3D" w:rsidRPr="00045E3D">
        <w:rPr>
          <w:rFonts w:ascii="Times New Roman" w:eastAsia="Calibri" w:hAnsi="Times New Roman" w:cs="Times New Roman"/>
          <w:sz w:val="28"/>
          <w:szCs w:val="28"/>
        </w:rPr>
        <w:t>Амировна</w:t>
      </w:r>
      <w:proofErr w:type="spellEnd"/>
    </w:p>
    <w:p w:rsidR="00B465FB" w:rsidRDefault="00B465FB"/>
    <w:sectPr w:rsidR="00B465FB" w:rsidSect="00B54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79C"/>
    <w:rsid w:val="00045E3D"/>
    <w:rsid w:val="00052DC7"/>
    <w:rsid w:val="001E1B16"/>
    <w:rsid w:val="002F179C"/>
    <w:rsid w:val="0035013D"/>
    <w:rsid w:val="003E1953"/>
    <w:rsid w:val="00454BA3"/>
    <w:rsid w:val="004743A2"/>
    <w:rsid w:val="004B6333"/>
    <w:rsid w:val="0051429C"/>
    <w:rsid w:val="007278D4"/>
    <w:rsid w:val="00883E0C"/>
    <w:rsid w:val="008E15E2"/>
    <w:rsid w:val="009136BC"/>
    <w:rsid w:val="009242F7"/>
    <w:rsid w:val="009E5A39"/>
    <w:rsid w:val="00B01973"/>
    <w:rsid w:val="00B465FB"/>
    <w:rsid w:val="00B54A6C"/>
    <w:rsid w:val="00BB0695"/>
    <w:rsid w:val="00CD5BD6"/>
    <w:rsid w:val="00EA748E"/>
    <w:rsid w:val="00F6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6C"/>
  </w:style>
  <w:style w:type="paragraph" w:styleId="1">
    <w:name w:val="heading 1"/>
    <w:basedOn w:val="a"/>
    <w:link w:val="10"/>
    <w:uiPriority w:val="9"/>
    <w:qFormat/>
    <w:rsid w:val="004B6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rsid w:val="004B6333"/>
    <w:rPr>
      <w:color w:val="0000FF"/>
      <w:u w:val="single"/>
    </w:rPr>
  </w:style>
  <w:style w:type="table" w:styleId="a4">
    <w:name w:val="Table Grid"/>
    <w:basedOn w:val="a1"/>
    <w:uiPriority w:val="39"/>
    <w:rsid w:val="004B63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B633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uiPriority w:val="22"/>
    <w:qFormat/>
    <w:rsid w:val="004B6333"/>
    <w:rPr>
      <w:rFonts w:cs="Times New Roman"/>
      <w:b/>
      <w:bCs/>
    </w:rPr>
  </w:style>
  <w:style w:type="character" w:customStyle="1" w:styleId="fontstyle01">
    <w:name w:val="fontstyle01"/>
    <w:basedOn w:val="a0"/>
    <w:rsid w:val="004B633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B6333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table" w:customStyle="1" w:styleId="11">
    <w:name w:val="Сетка таблицы1"/>
    <w:basedOn w:val="a1"/>
    <w:next w:val="a4"/>
    <w:uiPriority w:val="59"/>
    <w:rsid w:val="00B019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2026-06-19T11:55:00Z</dcterms:created>
  <dcterms:modified xsi:type="dcterms:W3CDTF">2026-06-19T11:55:00Z</dcterms:modified>
</cp:coreProperties>
</file>