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FBD0" w14:textId="08FAF707" w:rsidR="00065032" w:rsidRDefault="00065032" w:rsidP="00A37AFF">
      <w:pPr>
        <w:rPr>
          <w:sz w:val="28"/>
          <w:szCs w:val="28"/>
        </w:rPr>
      </w:pPr>
    </w:p>
    <w:p w14:paraId="7677E20B" w14:textId="77777777" w:rsidR="00A37AFF" w:rsidRDefault="00DD5138" w:rsidP="00DD513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D5138">
        <w:rPr>
          <w:rFonts w:eastAsia="Calibri"/>
          <w:b/>
          <w:sz w:val="28"/>
          <w:szCs w:val="28"/>
          <w:lang w:eastAsia="en-US"/>
        </w:rPr>
        <w:t xml:space="preserve">Самообследование результативности работы ММО </w:t>
      </w:r>
    </w:p>
    <w:p w14:paraId="4303BED3" w14:textId="40AECEB8" w:rsidR="00031CEE" w:rsidRDefault="00A37AFF" w:rsidP="00A37AF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37AFF">
        <w:rPr>
          <w:rFonts w:eastAsia="Calibri"/>
          <w:b/>
          <w:sz w:val="28"/>
          <w:szCs w:val="28"/>
          <w:lang w:eastAsia="en-US"/>
        </w:rPr>
        <w:t xml:space="preserve">заместителей директоров УВР </w:t>
      </w:r>
    </w:p>
    <w:p w14:paraId="0D3D4349" w14:textId="4E6EBAA4" w:rsidR="00A37AFF" w:rsidRDefault="00A37AFF" w:rsidP="00A37AF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рабочего поселка Кольцово</w:t>
      </w:r>
    </w:p>
    <w:p w14:paraId="6146AD7E" w14:textId="73546EB7" w:rsidR="00DD5138" w:rsidRDefault="00DD5138" w:rsidP="00DD513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D5138">
        <w:rPr>
          <w:rFonts w:eastAsia="Calibri"/>
          <w:b/>
          <w:sz w:val="28"/>
          <w:szCs w:val="28"/>
          <w:lang w:eastAsia="en-US"/>
        </w:rPr>
        <w:t>за 202</w:t>
      </w:r>
      <w:r w:rsidR="004842AA">
        <w:rPr>
          <w:rFonts w:eastAsia="Calibri"/>
          <w:b/>
          <w:sz w:val="28"/>
          <w:szCs w:val="28"/>
          <w:lang w:eastAsia="en-US"/>
        </w:rPr>
        <w:t>5</w:t>
      </w:r>
      <w:r w:rsidRPr="00DD5138">
        <w:rPr>
          <w:rFonts w:eastAsia="Calibri"/>
          <w:b/>
          <w:sz w:val="28"/>
          <w:szCs w:val="28"/>
          <w:lang w:eastAsia="en-US"/>
        </w:rPr>
        <w:t>/2</w:t>
      </w:r>
      <w:r w:rsidR="004842AA">
        <w:rPr>
          <w:rFonts w:eastAsia="Calibri"/>
          <w:b/>
          <w:sz w:val="28"/>
          <w:szCs w:val="28"/>
          <w:lang w:eastAsia="en-US"/>
        </w:rPr>
        <w:t>6</w:t>
      </w:r>
      <w:r w:rsidRPr="00DD5138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14:paraId="2AB851B4" w14:textId="77777777" w:rsidR="00031CEE" w:rsidRPr="00DD5138" w:rsidRDefault="00031CEE" w:rsidP="00DD513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F7AB175" w14:textId="77777777" w:rsidR="00DD5138" w:rsidRPr="00DD5138" w:rsidRDefault="00DD5138" w:rsidP="00A37AFF">
      <w:pPr>
        <w:numPr>
          <w:ilvl w:val="0"/>
          <w:numId w:val="16"/>
        </w:numPr>
        <w:spacing w:after="160" w:line="259" w:lineRule="auto"/>
        <w:ind w:left="284" w:firstLine="0"/>
        <w:contextualSpacing/>
        <w:rPr>
          <w:rFonts w:eastAsia="Calibri"/>
          <w:lang w:eastAsia="en-US"/>
        </w:rPr>
      </w:pPr>
      <w:r w:rsidRPr="00DD5138">
        <w:rPr>
          <w:rFonts w:eastAsia="Calibri"/>
          <w:lang w:eastAsia="en-US"/>
        </w:rPr>
        <w:t>Общие данные: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1785"/>
        <w:gridCol w:w="606"/>
        <w:gridCol w:w="2552"/>
        <w:gridCol w:w="2121"/>
      </w:tblGrid>
      <w:tr w:rsidR="00DD5138" w:rsidRPr="00DD5138" w14:paraId="19F1EE6A" w14:textId="77777777" w:rsidTr="00A37AFF">
        <w:tc>
          <w:tcPr>
            <w:tcW w:w="2457" w:type="dxa"/>
            <w:vAlign w:val="center"/>
          </w:tcPr>
          <w:p w14:paraId="50F6CAEA" w14:textId="77777777" w:rsidR="00DD5138" w:rsidRPr="00DD5138" w:rsidRDefault="00DD5138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5" w:type="dxa"/>
            <w:vAlign w:val="center"/>
          </w:tcPr>
          <w:p w14:paraId="26D36520" w14:textId="77777777" w:rsidR="00DD5138" w:rsidRPr="00DD5138" w:rsidRDefault="00DD5138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606" w:type="dxa"/>
            <w:vAlign w:val="center"/>
          </w:tcPr>
          <w:p w14:paraId="16DB489B" w14:textId="77777777" w:rsidR="00DD5138" w:rsidRPr="00DD5138" w:rsidRDefault="00DD5138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ОО</w:t>
            </w:r>
          </w:p>
        </w:tc>
        <w:tc>
          <w:tcPr>
            <w:tcW w:w="2552" w:type="dxa"/>
            <w:vAlign w:val="center"/>
          </w:tcPr>
          <w:p w14:paraId="757D1CD3" w14:textId="77777777" w:rsidR="00DD5138" w:rsidRPr="00A37AFF" w:rsidRDefault="00DD5138" w:rsidP="00A37AFF">
            <w:pPr>
              <w:contextualSpacing/>
              <w:jc w:val="center"/>
              <w:rPr>
                <w:rFonts w:eastAsia="Calibri"/>
                <w:b/>
                <w:bCs/>
                <w:lang w:eastAsia="en-US"/>
              </w:rPr>
            </w:pPr>
            <w:r w:rsidRPr="00A37AFF">
              <w:rPr>
                <w:rFonts w:eastAsia="Calibri"/>
                <w:b/>
                <w:bCs/>
                <w:lang w:eastAsia="en-US"/>
              </w:rPr>
              <w:t>должность</w:t>
            </w:r>
          </w:p>
        </w:tc>
        <w:tc>
          <w:tcPr>
            <w:tcW w:w="2121" w:type="dxa"/>
            <w:vAlign w:val="center"/>
          </w:tcPr>
          <w:p w14:paraId="5BC7C589" w14:textId="77777777" w:rsidR="00DD5138" w:rsidRPr="00DD5138" w:rsidRDefault="00DD5138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Контакты (телефон, почта)</w:t>
            </w:r>
          </w:p>
        </w:tc>
      </w:tr>
      <w:tr w:rsidR="00DD5138" w:rsidRPr="00DD5138" w14:paraId="3B60C11C" w14:textId="77777777" w:rsidTr="00A37AFF">
        <w:tc>
          <w:tcPr>
            <w:tcW w:w="2457" w:type="dxa"/>
            <w:vAlign w:val="center"/>
          </w:tcPr>
          <w:p w14:paraId="71542395" w14:textId="77777777" w:rsidR="00DD5138" w:rsidRPr="00DD5138" w:rsidRDefault="00DD5138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D5138">
              <w:rPr>
                <w:rFonts w:eastAsia="Calibri"/>
                <w:lang w:eastAsia="en-US"/>
              </w:rPr>
              <w:t>Руководитель ММО</w:t>
            </w:r>
          </w:p>
        </w:tc>
        <w:tc>
          <w:tcPr>
            <w:tcW w:w="1785" w:type="dxa"/>
            <w:vAlign w:val="center"/>
          </w:tcPr>
          <w:p w14:paraId="43E60B7B" w14:textId="55E23627" w:rsidR="00DD5138" w:rsidRPr="00DD5138" w:rsidRDefault="004A5A89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Бурнашова Арина Александровна</w:t>
            </w:r>
          </w:p>
        </w:tc>
        <w:tc>
          <w:tcPr>
            <w:tcW w:w="606" w:type="dxa"/>
            <w:vAlign w:val="center"/>
          </w:tcPr>
          <w:p w14:paraId="6B534D5D" w14:textId="0772BCFF" w:rsidR="00DD5138" w:rsidRPr="00DD5138" w:rsidRDefault="00A37AFF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2" w:type="dxa"/>
            <w:vAlign w:val="center"/>
          </w:tcPr>
          <w:p w14:paraId="75CBE743" w14:textId="4B86A4F2" w:rsidR="00DD5138" w:rsidRPr="00DD5138" w:rsidRDefault="00A37AFF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A37AFF">
              <w:rPr>
                <w:rFonts w:eastAsia="Calibri"/>
                <w:lang w:eastAsia="en-US"/>
              </w:rPr>
              <w:t>методист межшкольного методического центра р.п. Кольцово</w:t>
            </w:r>
          </w:p>
        </w:tc>
        <w:tc>
          <w:tcPr>
            <w:tcW w:w="2121" w:type="dxa"/>
            <w:vAlign w:val="center"/>
          </w:tcPr>
          <w:p w14:paraId="4AE30665" w14:textId="3684A8BA" w:rsidR="00DD5138" w:rsidRDefault="00A37AFF" w:rsidP="00A37AFF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(913) 467-38-12,</w:t>
            </w:r>
          </w:p>
          <w:p w14:paraId="2A73E68F" w14:textId="7D355770" w:rsidR="00A37AFF" w:rsidRPr="00A37AFF" w:rsidRDefault="00A37AFF" w:rsidP="00A37AFF">
            <w:pPr>
              <w:contextualSpacing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a12ri@yandex.ru</w:t>
            </w:r>
          </w:p>
        </w:tc>
      </w:tr>
    </w:tbl>
    <w:p w14:paraId="25B24B6B" w14:textId="760A1069" w:rsidR="00DD5138" w:rsidRDefault="00DD5138" w:rsidP="00DD513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211E24" w14:textId="5480B1D6" w:rsidR="00F423ED" w:rsidRPr="00F423ED" w:rsidRDefault="00F423ED" w:rsidP="00A37AFF">
      <w:pPr>
        <w:spacing w:after="160" w:line="259" w:lineRule="auto"/>
        <w:ind w:left="720" w:hanging="436"/>
        <w:contextualSpacing/>
        <w:rPr>
          <w:rFonts w:eastAsia="Calibri"/>
          <w:lang w:eastAsia="en-US"/>
        </w:rPr>
      </w:pPr>
      <w:r w:rsidRPr="00F423ED">
        <w:rPr>
          <w:rFonts w:eastAsia="Calibri"/>
          <w:lang w:eastAsia="en-US"/>
        </w:rPr>
        <w:t>В состав ММО входит</w:t>
      </w:r>
      <w:r w:rsidR="00A37AFF" w:rsidRPr="00A37AFF">
        <w:rPr>
          <w:rFonts w:eastAsia="Calibri"/>
          <w:lang w:eastAsia="en-US"/>
        </w:rPr>
        <w:t xml:space="preserve"> 9</w:t>
      </w:r>
      <w:r w:rsidRPr="00F423ED">
        <w:rPr>
          <w:rFonts w:eastAsia="Calibri"/>
          <w:lang w:eastAsia="en-US"/>
        </w:rPr>
        <w:t xml:space="preserve"> педагогов, из них </w:t>
      </w:r>
      <w:r w:rsidR="00A37AFF" w:rsidRPr="00F423ED">
        <w:rPr>
          <w:rFonts w:eastAsia="Calibri"/>
          <w:lang w:eastAsia="en-US"/>
        </w:rPr>
        <w:t xml:space="preserve">высшая категория </w:t>
      </w:r>
      <w:r w:rsidRPr="00F423ED">
        <w:rPr>
          <w:rFonts w:eastAsia="Calibri"/>
          <w:lang w:eastAsia="en-US"/>
        </w:rPr>
        <w:t xml:space="preserve">присвоена </w:t>
      </w:r>
      <w:r w:rsidR="00A37AFF" w:rsidRPr="00A37AFF">
        <w:rPr>
          <w:rFonts w:eastAsia="Calibri"/>
          <w:lang w:eastAsia="en-US"/>
        </w:rPr>
        <w:t>9,</w:t>
      </w:r>
      <w:r w:rsidRPr="00F423ED">
        <w:rPr>
          <w:rFonts w:eastAsia="Calibri"/>
          <w:lang w:eastAsia="en-US"/>
        </w:rPr>
        <w:t xml:space="preserve"> без категории</w:t>
      </w:r>
      <w:r w:rsidR="00A37AFF" w:rsidRPr="00A37AFF">
        <w:rPr>
          <w:rFonts w:eastAsia="Calibri"/>
          <w:lang w:eastAsia="en-US"/>
        </w:rPr>
        <w:t xml:space="preserve"> 0.</w:t>
      </w:r>
      <w:r w:rsidRPr="00F423ED">
        <w:rPr>
          <w:rFonts w:eastAsia="Calibri"/>
          <w:lang w:eastAsia="en-US"/>
        </w:rPr>
        <w:t xml:space="preserve"> </w:t>
      </w:r>
    </w:p>
    <w:p w14:paraId="52BE7BE4" w14:textId="77777777" w:rsidR="00D150A3" w:rsidRPr="00276245" w:rsidRDefault="00D150A3" w:rsidP="00D150A3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3316"/>
        <w:gridCol w:w="2875"/>
        <w:gridCol w:w="3306"/>
      </w:tblGrid>
      <w:tr w:rsidR="00D150A3" w:rsidRPr="00276245" w14:paraId="56DB9A8C" w14:textId="77777777" w:rsidTr="006426FA">
        <w:tc>
          <w:tcPr>
            <w:tcW w:w="3316" w:type="dxa"/>
            <w:vAlign w:val="center"/>
          </w:tcPr>
          <w:p w14:paraId="70A3B576" w14:textId="77777777" w:rsidR="00D150A3" w:rsidRPr="00276245" w:rsidRDefault="00D150A3" w:rsidP="00A37AF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8632024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  <w:vAlign w:val="center"/>
          </w:tcPr>
          <w:p w14:paraId="537575B0" w14:textId="77777777" w:rsidR="00D150A3" w:rsidRPr="00276245" w:rsidRDefault="00D150A3" w:rsidP="00A37AF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3306" w:type="dxa"/>
            <w:vAlign w:val="center"/>
          </w:tcPr>
          <w:p w14:paraId="5C30CAA9" w14:textId="77777777" w:rsidR="00D150A3" w:rsidRPr="00276245" w:rsidRDefault="00D150A3" w:rsidP="00A37AF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150A3" w:rsidRPr="00276245" w14:paraId="6E946B66" w14:textId="77777777" w:rsidTr="006426FA">
        <w:tc>
          <w:tcPr>
            <w:tcW w:w="3316" w:type="dxa"/>
            <w:vAlign w:val="center"/>
          </w:tcPr>
          <w:p w14:paraId="41C4CEF1" w14:textId="77777777" w:rsidR="00D150A3" w:rsidRPr="00276245" w:rsidRDefault="00D150A3" w:rsidP="003B3C8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875" w:type="dxa"/>
            <w:vAlign w:val="center"/>
          </w:tcPr>
          <w:p w14:paraId="3643C479" w14:textId="7EEEE2CB" w:rsidR="00D150A3" w:rsidRPr="00A37AFF" w:rsidRDefault="00A37AFF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06" w:type="dxa"/>
            <w:vAlign w:val="center"/>
          </w:tcPr>
          <w:p w14:paraId="60D53663" w14:textId="76A1DDEF" w:rsidR="00D150A3" w:rsidRPr="00A37AFF" w:rsidRDefault="00A37AFF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D150A3" w:rsidRPr="00276245" w14:paraId="2BE86E86" w14:textId="77777777" w:rsidTr="006426FA">
        <w:tc>
          <w:tcPr>
            <w:tcW w:w="3316" w:type="dxa"/>
            <w:vAlign w:val="center"/>
          </w:tcPr>
          <w:p w14:paraId="4EE9166C" w14:textId="77777777" w:rsidR="00D150A3" w:rsidRPr="00276245" w:rsidRDefault="00D150A3" w:rsidP="003B3C8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  <w:vAlign w:val="center"/>
          </w:tcPr>
          <w:p w14:paraId="5F0E1C80" w14:textId="060CCA60" w:rsidR="00D150A3" w:rsidRPr="004842AA" w:rsidRDefault="004842AA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6" w:type="dxa"/>
            <w:vAlign w:val="center"/>
          </w:tcPr>
          <w:p w14:paraId="3B685096" w14:textId="42DAF0C0" w:rsidR="00D150A3" w:rsidRPr="00507818" w:rsidRDefault="004842AA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07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D150A3" w:rsidRPr="00276245" w14:paraId="2BFED547" w14:textId="77777777" w:rsidTr="006426FA">
        <w:tc>
          <w:tcPr>
            <w:tcW w:w="3316" w:type="dxa"/>
            <w:vAlign w:val="center"/>
          </w:tcPr>
          <w:p w14:paraId="0EE4D0F7" w14:textId="77777777" w:rsidR="00D150A3" w:rsidRPr="00276245" w:rsidRDefault="00D150A3" w:rsidP="003B3C8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  <w:vAlign w:val="center"/>
          </w:tcPr>
          <w:p w14:paraId="7B3155BD" w14:textId="0C786FEC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06" w:type="dxa"/>
            <w:vAlign w:val="center"/>
          </w:tcPr>
          <w:p w14:paraId="2EB334D7" w14:textId="4DA39721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78%</w:t>
            </w:r>
          </w:p>
        </w:tc>
      </w:tr>
      <w:tr w:rsidR="00D150A3" w:rsidRPr="00276245" w14:paraId="3DC0AA63" w14:textId="77777777" w:rsidTr="006426FA">
        <w:tc>
          <w:tcPr>
            <w:tcW w:w="3316" w:type="dxa"/>
            <w:vAlign w:val="center"/>
          </w:tcPr>
          <w:p w14:paraId="6A48CEF8" w14:textId="68332FE3" w:rsidR="00D150A3" w:rsidRPr="00276245" w:rsidRDefault="00D150A3" w:rsidP="003B3C8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муниципальном уровне</w:t>
            </w:r>
          </w:p>
        </w:tc>
        <w:tc>
          <w:tcPr>
            <w:tcW w:w="2875" w:type="dxa"/>
            <w:vAlign w:val="center"/>
          </w:tcPr>
          <w:p w14:paraId="0638F98E" w14:textId="036A77C5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06" w:type="dxa"/>
            <w:vAlign w:val="center"/>
          </w:tcPr>
          <w:p w14:paraId="52CA80EB" w14:textId="564F3C5A" w:rsidR="00D150A3" w:rsidRPr="00276245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D150A3" w:rsidRPr="00276245" w14:paraId="09D241C5" w14:textId="77777777" w:rsidTr="006426FA">
        <w:tc>
          <w:tcPr>
            <w:tcW w:w="3316" w:type="dxa"/>
            <w:vAlign w:val="center"/>
          </w:tcPr>
          <w:p w14:paraId="23556AD6" w14:textId="0EC10CCE" w:rsidR="00D150A3" w:rsidRPr="00276245" w:rsidRDefault="00D150A3" w:rsidP="003B3C8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региональном уровне</w:t>
            </w:r>
          </w:p>
        </w:tc>
        <w:tc>
          <w:tcPr>
            <w:tcW w:w="2875" w:type="dxa"/>
            <w:vAlign w:val="center"/>
          </w:tcPr>
          <w:p w14:paraId="1EF0698A" w14:textId="26817B89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06" w:type="dxa"/>
            <w:vAlign w:val="center"/>
          </w:tcPr>
          <w:p w14:paraId="080D85CA" w14:textId="73ABA6C5" w:rsidR="00D150A3" w:rsidRPr="00276245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D150A3" w:rsidRPr="00276245" w14:paraId="3E5F4375" w14:textId="77777777" w:rsidTr="006426FA">
        <w:tc>
          <w:tcPr>
            <w:tcW w:w="3316" w:type="dxa"/>
            <w:vAlign w:val="center"/>
          </w:tcPr>
          <w:p w14:paraId="6231DC8F" w14:textId="77777777" w:rsidR="00D150A3" w:rsidRPr="00276245" w:rsidRDefault="00D150A3" w:rsidP="003B3C8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  <w:vAlign w:val="center"/>
          </w:tcPr>
          <w:p w14:paraId="2DE74A6B" w14:textId="506D0EBC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06" w:type="dxa"/>
            <w:vAlign w:val="center"/>
          </w:tcPr>
          <w:p w14:paraId="1D1EB700" w14:textId="06D8B0D7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842AA" w:rsidRPr="00276245" w14:paraId="13E7E59F" w14:textId="77777777" w:rsidTr="00DD25D0">
        <w:tc>
          <w:tcPr>
            <w:tcW w:w="3316" w:type="dxa"/>
            <w:vAlign w:val="center"/>
          </w:tcPr>
          <w:p w14:paraId="67ABABC7" w14:textId="77777777" w:rsidR="004842AA" w:rsidRPr="00A37AFF" w:rsidRDefault="004842AA" w:rsidP="004842A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Освоение кураторской методики</w:t>
            </w:r>
            <w:r w:rsidRPr="00507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иных современных образовательных технологий (наличие документов о повышении квалификации)</w:t>
            </w:r>
          </w:p>
        </w:tc>
        <w:tc>
          <w:tcPr>
            <w:tcW w:w="2875" w:type="dxa"/>
            <w:vAlign w:val="center"/>
          </w:tcPr>
          <w:p w14:paraId="3FE9EE0D" w14:textId="03A67A93" w:rsidR="004842AA" w:rsidRPr="00507818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06" w:type="dxa"/>
            <w:vAlign w:val="center"/>
          </w:tcPr>
          <w:p w14:paraId="0C5E2CC3" w14:textId="69443003" w:rsidR="004842AA" w:rsidRPr="00507818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78%</w:t>
            </w:r>
          </w:p>
        </w:tc>
      </w:tr>
      <w:tr w:rsidR="00D150A3" w:rsidRPr="00276245" w14:paraId="0B23468C" w14:textId="77777777" w:rsidTr="006426FA">
        <w:tc>
          <w:tcPr>
            <w:tcW w:w="3316" w:type="dxa"/>
            <w:vAlign w:val="center"/>
          </w:tcPr>
          <w:p w14:paraId="4260C1C1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диагностике профессиональных дефицитов</w:t>
            </w:r>
          </w:p>
        </w:tc>
        <w:tc>
          <w:tcPr>
            <w:tcW w:w="2875" w:type="dxa"/>
            <w:vAlign w:val="center"/>
          </w:tcPr>
          <w:p w14:paraId="14F5DD69" w14:textId="44B1ABDF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06" w:type="dxa"/>
            <w:vAlign w:val="center"/>
          </w:tcPr>
          <w:p w14:paraId="373BC5E2" w14:textId="5D3E4C8E" w:rsidR="00D150A3" w:rsidRPr="00276245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D150A3" w:rsidRPr="00276245" w14:paraId="4500E6A5" w14:textId="77777777" w:rsidTr="006426FA">
        <w:tc>
          <w:tcPr>
            <w:tcW w:w="3316" w:type="dxa"/>
            <w:vAlign w:val="center"/>
          </w:tcPr>
          <w:p w14:paraId="63561B5C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  <w:vAlign w:val="center"/>
          </w:tcPr>
          <w:p w14:paraId="79648298" w14:textId="6F1B553D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06" w:type="dxa"/>
            <w:vAlign w:val="center"/>
          </w:tcPr>
          <w:p w14:paraId="1FF2E9D2" w14:textId="0B205277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</w:tr>
      <w:tr w:rsidR="00D150A3" w:rsidRPr="00276245" w14:paraId="33F34276" w14:textId="77777777" w:rsidTr="006426FA">
        <w:tc>
          <w:tcPr>
            <w:tcW w:w="3316" w:type="dxa"/>
            <w:vAlign w:val="center"/>
          </w:tcPr>
          <w:p w14:paraId="4E9D1B1C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875" w:type="dxa"/>
            <w:vAlign w:val="center"/>
          </w:tcPr>
          <w:p w14:paraId="7C25F2D6" w14:textId="06A1ED17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06" w:type="dxa"/>
            <w:vAlign w:val="center"/>
          </w:tcPr>
          <w:p w14:paraId="56E1EAA3" w14:textId="22915B91" w:rsidR="00D150A3" w:rsidRPr="00276245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D150A3" w:rsidRPr="00276245" w14:paraId="1DCD8CA9" w14:textId="77777777" w:rsidTr="006426FA">
        <w:tc>
          <w:tcPr>
            <w:tcW w:w="3316" w:type="dxa"/>
            <w:vAlign w:val="center"/>
          </w:tcPr>
          <w:p w14:paraId="16497B24" w14:textId="77777777" w:rsidR="00D150A3" w:rsidRPr="00276245" w:rsidRDefault="00D150A3" w:rsidP="003B3C8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  <w:vAlign w:val="center"/>
          </w:tcPr>
          <w:p w14:paraId="1C05D87D" w14:textId="0D113C70" w:rsidR="00D150A3" w:rsidRPr="00507818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06" w:type="dxa"/>
            <w:vAlign w:val="center"/>
          </w:tcPr>
          <w:p w14:paraId="274F0708" w14:textId="66B60C6E" w:rsidR="00D150A3" w:rsidRPr="00276245" w:rsidRDefault="00507818" w:rsidP="0050781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18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</w:tbl>
    <w:p w14:paraId="7199DF32" w14:textId="77777777" w:rsidR="00D150A3" w:rsidRPr="00276245" w:rsidRDefault="00D150A3" w:rsidP="00D150A3">
      <w:pPr>
        <w:pStyle w:val="a7"/>
        <w:rPr>
          <w:rFonts w:ascii="Times New Roman" w:hAnsi="Times New Roman" w:cs="Times New Roman"/>
          <w:sz w:val="24"/>
          <w:szCs w:val="24"/>
        </w:rPr>
      </w:pPr>
    </w:p>
    <w:bookmarkEnd w:id="0"/>
    <w:p w14:paraId="08130300" w14:textId="4442BA1F" w:rsidR="00CB35BA" w:rsidRPr="005416FC" w:rsidRDefault="00D150A3" w:rsidP="005416FC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году: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1296"/>
        <w:gridCol w:w="1910"/>
        <w:gridCol w:w="2889"/>
        <w:gridCol w:w="3402"/>
      </w:tblGrid>
      <w:tr w:rsidR="00D150A3" w:rsidRPr="00276245" w14:paraId="55B26FD3" w14:textId="77777777" w:rsidTr="006426FA">
        <w:trPr>
          <w:trHeight w:val="395"/>
        </w:trPr>
        <w:tc>
          <w:tcPr>
            <w:tcW w:w="1296" w:type="dxa"/>
            <w:vAlign w:val="center"/>
          </w:tcPr>
          <w:p w14:paraId="280D0C66" w14:textId="77777777" w:rsidR="00D150A3" w:rsidRPr="006426FA" w:rsidRDefault="00D150A3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0" w:type="dxa"/>
            <w:vAlign w:val="center"/>
          </w:tcPr>
          <w:p w14:paraId="17A167E5" w14:textId="77777777" w:rsidR="00D150A3" w:rsidRPr="006426FA" w:rsidRDefault="00D150A3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89" w:type="dxa"/>
            <w:vAlign w:val="center"/>
          </w:tcPr>
          <w:p w14:paraId="261B7091" w14:textId="77777777" w:rsidR="00D150A3" w:rsidRPr="006426FA" w:rsidRDefault="00D150A3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  <w:vAlign w:val="center"/>
          </w:tcPr>
          <w:p w14:paraId="05BA433F" w14:textId="77777777" w:rsidR="00D150A3" w:rsidRPr="006426FA" w:rsidRDefault="00D150A3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D150A3" w:rsidRPr="00276245" w14:paraId="636FC517" w14:textId="77777777" w:rsidTr="006426FA">
        <w:tc>
          <w:tcPr>
            <w:tcW w:w="1296" w:type="dxa"/>
            <w:vAlign w:val="center"/>
          </w:tcPr>
          <w:p w14:paraId="00C90D32" w14:textId="77777777" w:rsidR="00D150A3" w:rsidRPr="006426FA" w:rsidRDefault="00D150A3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vAlign w:val="center"/>
          </w:tcPr>
          <w:p w14:paraId="3C0BE1CD" w14:textId="05BA8E79" w:rsidR="00D150A3" w:rsidRPr="006426FA" w:rsidRDefault="004842AA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A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2889" w:type="dxa"/>
            <w:vAlign w:val="center"/>
          </w:tcPr>
          <w:p w14:paraId="2EE23683" w14:textId="0A9D5CA5" w:rsidR="00D150A3" w:rsidRPr="006426FA" w:rsidRDefault="004842AA" w:rsidP="006426F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A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образовательного процесса в соответствии с требованиями ФГОС общего образования</w:t>
            </w:r>
          </w:p>
        </w:tc>
        <w:tc>
          <w:tcPr>
            <w:tcW w:w="3402" w:type="dxa"/>
            <w:vAlign w:val="center"/>
          </w:tcPr>
          <w:p w14:paraId="37521802" w14:textId="23F1EE7C" w:rsidR="00D150A3" w:rsidRPr="003F0650" w:rsidRDefault="003F0650" w:rsidP="00167B8F">
            <w:pPr>
              <w:jc w:val="center"/>
            </w:pPr>
            <w:r w:rsidRPr="003F0650">
              <w:rPr>
                <w:color w:val="060708"/>
                <w:shd w:val="clear" w:color="auto" w:fill="FFFFFF"/>
              </w:rPr>
              <w:t>П</w:t>
            </w:r>
            <w:r w:rsidRPr="003F0650">
              <w:rPr>
                <w:color w:val="060708"/>
                <w:shd w:val="clear" w:color="auto" w:fill="FFFFFF"/>
              </w:rPr>
              <w:t>роанализированы актуальные требования Федерального государственного образовательного стандарта (ФГОС) к структуре и содержанию образовательных программ</w:t>
            </w:r>
            <w:r w:rsidRPr="003F0650">
              <w:rPr>
                <w:color w:val="060708"/>
                <w:shd w:val="clear" w:color="auto" w:fill="FFFFFF"/>
              </w:rPr>
              <w:t>, о</w:t>
            </w:r>
            <w:r w:rsidRPr="003F0650">
              <w:rPr>
                <w:color w:val="060708"/>
                <w:shd w:val="clear" w:color="auto" w:fill="FFFFFF"/>
              </w:rPr>
              <w:t>бсуждены алгоритмы проектирования рабочих программ учебных предметов, курсов и внеурочной деятельности с учётом обновлённых ФГОС.</w:t>
            </w:r>
          </w:p>
        </w:tc>
      </w:tr>
      <w:tr w:rsidR="004842AA" w:rsidRPr="00276245" w14:paraId="031CA10F" w14:textId="77777777" w:rsidTr="006426FA">
        <w:tc>
          <w:tcPr>
            <w:tcW w:w="1296" w:type="dxa"/>
            <w:vAlign w:val="center"/>
          </w:tcPr>
          <w:p w14:paraId="51E8DE51" w14:textId="207FC6F4" w:rsidR="004842AA" w:rsidRPr="006426FA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  <w:vAlign w:val="center"/>
          </w:tcPr>
          <w:p w14:paraId="6DA5B6E5" w14:textId="4A485C3D" w:rsidR="004842AA" w:rsidRPr="006426FA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A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889" w:type="dxa"/>
            <w:vAlign w:val="center"/>
          </w:tcPr>
          <w:p w14:paraId="0966577F" w14:textId="55076700" w:rsidR="004842AA" w:rsidRPr="006426FA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AA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основной общеобразовательной программы образовательной организации требованиям ФГОС. Соблюдение обязательных требований законодательства при разработке и реализации образовательной программы</w:t>
            </w:r>
          </w:p>
        </w:tc>
        <w:tc>
          <w:tcPr>
            <w:tcW w:w="3402" w:type="dxa"/>
            <w:vAlign w:val="center"/>
          </w:tcPr>
          <w:p w14:paraId="730CD7E0" w14:textId="77777777" w:rsidR="003F0650" w:rsidRDefault="003F0650" w:rsidP="00167B8F">
            <w:pPr>
              <w:jc w:val="center"/>
            </w:pPr>
            <w:r>
              <w:t>1. Проведена сверка рабочих программ учебных предметов, курсов и модулей с обновлёнными требованиями ФГОС и федеральной образовательной программой (ФОП).</w:t>
            </w:r>
          </w:p>
          <w:p w14:paraId="4EC2A682" w14:textId="77777777" w:rsidR="003F0650" w:rsidRDefault="003F0650" w:rsidP="00167B8F">
            <w:pPr>
              <w:jc w:val="center"/>
            </w:pPr>
            <w:r>
              <w:t>2. Сформирован единый чек-лист для внутренней экспертизы ООП на предмет полноты и корректности отражения обязательных компонентов (целевого, содержательного, организационного).</w:t>
            </w:r>
          </w:p>
          <w:p w14:paraId="1C7AA611" w14:textId="77777777" w:rsidR="003F0650" w:rsidRDefault="003F0650" w:rsidP="00167B8F">
            <w:pPr>
              <w:jc w:val="center"/>
            </w:pPr>
            <w:r>
              <w:t xml:space="preserve">3. Принято решение о проведении в образовательных организациях внутреннего аудита локальных нормативных актов и образовательных программ </w:t>
            </w:r>
            <w:r>
              <w:lastRenderedPageBreak/>
              <w:t>для обеспечения полного соответствия законодательству РФ.</w:t>
            </w:r>
          </w:p>
          <w:p w14:paraId="3637509E" w14:textId="3739626B" w:rsidR="004842AA" w:rsidRPr="006426FA" w:rsidRDefault="003F0650" w:rsidP="00167B8F">
            <w:pPr>
              <w:jc w:val="center"/>
            </w:pPr>
            <w:r>
              <w:t>4. Утверждён алгоритм действий по актуализации содержания образовательных программ и методических материалов</w:t>
            </w:r>
            <w:r>
              <w:t>.</w:t>
            </w:r>
          </w:p>
        </w:tc>
      </w:tr>
      <w:tr w:rsidR="004842AA" w:rsidRPr="00276245" w14:paraId="3F6667B2" w14:textId="77777777" w:rsidTr="006426FA">
        <w:tc>
          <w:tcPr>
            <w:tcW w:w="1296" w:type="dxa"/>
            <w:vAlign w:val="center"/>
          </w:tcPr>
          <w:p w14:paraId="7C5B5FE3" w14:textId="77777777" w:rsidR="004842AA" w:rsidRPr="006426FA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10" w:type="dxa"/>
            <w:vAlign w:val="center"/>
          </w:tcPr>
          <w:p w14:paraId="587A8472" w14:textId="05B3661E" w:rsidR="004842AA" w:rsidRPr="004842AA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2AA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889" w:type="dxa"/>
            <w:vAlign w:val="center"/>
          </w:tcPr>
          <w:p w14:paraId="6F37F96E" w14:textId="473BE2DA" w:rsidR="004842AA" w:rsidRPr="004842AA" w:rsidRDefault="004842AA" w:rsidP="004842A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2AA">
              <w:rPr>
                <w:rFonts w:ascii="Times New Roman" w:hAnsi="Times New Roman" w:cs="Times New Roman"/>
                <w:sz w:val="24"/>
                <w:szCs w:val="24"/>
              </w:rPr>
              <w:t>Принимаемые меры по достижению целевых показателей дорожной карты по повышению качества образования в общеобразовательных организациях рабочего поселка Кольцово в 2026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14:paraId="708DE61C" w14:textId="52FE6DC8" w:rsidR="003F0650" w:rsidRPr="003F0650" w:rsidRDefault="003F0650" w:rsidP="00167B8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650">
              <w:rPr>
                <w:rFonts w:ascii="Times New Roman" w:hAnsi="Times New Roman"/>
                <w:sz w:val="24"/>
                <w:szCs w:val="24"/>
              </w:rPr>
              <w:t>1. Скорректирован план мероприятий («дорожная карта») с учётом промежуточных результатов.</w:t>
            </w:r>
          </w:p>
          <w:p w14:paraId="36CD995A" w14:textId="409F2001" w:rsidR="003F0650" w:rsidRPr="003F0650" w:rsidRDefault="003F0650" w:rsidP="00167B8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650">
              <w:rPr>
                <w:rFonts w:ascii="Times New Roman" w:hAnsi="Times New Roman"/>
                <w:sz w:val="24"/>
                <w:szCs w:val="24"/>
              </w:rPr>
              <w:t>2. Определены ответственные лица и сроки реализации мероприятий по каждому целевому показателю (включая результаты ВПР, ГИА, участие в олимпиадах и конкурсах).</w:t>
            </w:r>
          </w:p>
          <w:p w14:paraId="5168E001" w14:textId="58C081E0" w:rsidR="004842AA" w:rsidRPr="004842AA" w:rsidRDefault="003F0650" w:rsidP="00167B8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F0650">
              <w:rPr>
                <w:rFonts w:ascii="Times New Roman" w:hAnsi="Times New Roman"/>
                <w:sz w:val="24"/>
                <w:szCs w:val="24"/>
              </w:rPr>
              <w:t>. Принято решение о введении системы регулярного мониторинга для отслеживания прогресса и своевременной корректировки принимаемых мер.</w:t>
            </w:r>
          </w:p>
        </w:tc>
      </w:tr>
    </w:tbl>
    <w:p w14:paraId="255E237C" w14:textId="2DEDC5AF" w:rsidR="005F55FF" w:rsidRPr="00917DD7" w:rsidRDefault="00CB35BA" w:rsidP="009079E3">
      <w:pPr>
        <w:jc w:val="both"/>
        <w:rPr>
          <w:rFonts w:ascii="inherit" w:hAnsi="inherit" w:cs="Courier New"/>
          <w:spacing w:val="-5"/>
          <w:sz w:val="26"/>
          <w:szCs w:val="28"/>
        </w:rPr>
      </w:pPr>
      <w:r w:rsidRPr="003F0650">
        <w:t xml:space="preserve">  </w:t>
      </w:r>
    </w:p>
    <w:p w14:paraId="3B91BA7D" w14:textId="77777777" w:rsidR="003F0650" w:rsidRPr="00917DD7" w:rsidRDefault="003F0650" w:rsidP="003F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Задачи, поставленные перед ММО замов по УВР</w:t>
      </w:r>
      <w:r w:rsidRPr="00917DD7">
        <w:rPr>
          <w:spacing w:val="-5"/>
          <w:sz w:val="28"/>
          <w:szCs w:val="28"/>
          <w:bdr w:val="none" w:sz="0" w:space="0" w:color="auto" w:frame="1"/>
        </w:rPr>
        <w:t>:</w:t>
      </w:r>
    </w:p>
    <w:p w14:paraId="7AB992DD" w14:textId="0FB869F3" w:rsidR="003F0650" w:rsidRPr="00917DD7" w:rsidRDefault="003F0650" w:rsidP="00917DD7">
      <w:pPr>
        <w:pStyle w:val="a7"/>
        <w:numPr>
          <w:ilvl w:val="0"/>
          <w:numId w:val="24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Обеспечить методическое сопровождение педагогов по вопросам реализации обновлённых ФГОС и федеральной образовательной программы (ФОП).</w:t>
      </w:r>
    </w:p>
    <w:p w14:paraId="3C4413A8" w14:textId="18E9CB72" w:rsidR="003F0650" w:rsidRPr="00917DD7" w:rsidRDefault="003F0650" w:rsidP="00917DD7">
      <w:pPr>
        <w:pStyle w:val="a7"/>
        <w:numPr>
          <w:ilvl w:val="0"/>
          <w:numId w:val="24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Организовать системную работу по анализу и устранению профессиональных дефицитов учителей через индивидуальные и групповые консультации.</w:t>
      </w:r>
    </w:p>
    <w:p w14:paraId="1AB2F91D" w14:textId="01F1B28E" w:rsidR="003F0650" w:rsidRPr="00917DD7" w:rsidRDefault="003F0650" w:rsidP="00917DD7">
      <w:pPr>
        <w:pStyle w:val="a7"/>
        <w:numPr>
          <w:ilvl w:val="0"/>
          <w:numId w:val="24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Обеспечить контроль за качеством разработки и реализации основных образовательных программ (ООП) в соответствии с дорожной картой.</w:t>
      </w:r>
    </w:p>
    <w:p w14:paraId="5F0B8248" w14:textId="4476C3E7" w:rsidR="003F0650" w:rsidRPr="00917DD7" w:rsidRDefault="003F0650" w:rsidP="00917DD7">
      <w:pPr>
        <w:pStyle w:val="a7"/>
        <w:numPr>
          <w:ilvl w:val="0"/>
          <w:numId w:val="24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Способствовать росту образовательных результатов обучающихся (по итогам ВПР, ГИА) через внедрение эффективных педагогических практик.</w:t>
      </w:r>
    </w:p>
    <w:p w14:paraId="342F246C" w14:textId="48FFBF0A" w:rsidR="003F0650" w:rsidRPr="00917DD7" w:rsidRDefault="003F0650" w:rsidP="00917DD7">
      <w:pPr>
        <w:pStyle w:val="a7"/>
        <w:numPr>
          <w:ilvl w:val="0"/>
          <w:numId w:val="24"/>
        </w:numPr>
        <w:tabs>
          <w:tab w:val="left" w:pos="64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44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Повысить эффективность системы внутришкольного контроля и оценки качества образования.</w:t>
      </w:r>
    </w:p>
    <w:p w14:paraId="63B4D42A" w14:textId="1650D07B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Рекомендации:</w:t>
      </w:r>
    </w:p>
    <w:p w14:paraId="2B3C2B59" w14:textId="77777777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1. Усилить работу по индивидуализации образовательных маршрутов для обучающихся, в том числе для высокомотивированных детей и детей с трудностями в обучении.</w:t>
      </w:r>
    </w:p>
    <w:p w14:paraId="3E57B1E0" w14:textId="77777777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2. Активизировать деятельность по трансляции успешного педагогического опыта через открытые уроки, мастер-классы и публикации.</w:t>
      </w:r>
    </w:p>
    <w:p w14:paraId="454FAF39" w14:textId="77777777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3. Продолжить работу по формированию цифровой образовательной среды и внедрению современных образовательных технологий в учебный процесс.</w:t>
      </w:r>
    </w:p>
    <w:p w14:paraId="1D01F72D" w14:textId="77777777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lastRenderedPageBreak/>
        <w:t>4. Обеспечить системное взаимодействие с родительским сообществом для повышения их педагогической компетентности и вовлечённости в образовательный процесс.</w:t>
      </w:r>
    </w:p>
    <w:p w14:paraId="6F74282D" w14:textId="77777777" w:rsidR="003F0650" w:rsidRPr="00917DD7" w:rsidRDefault="003F0650" w:rsidP="003F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</w:p>
    <w:p w14:paraId="7882E051" w14:textId="355ABD1A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Перспективы:</w:t>
      </w:r>
    </w:p>
    <w:p w14:paraId="4FE48726" w14:textId="601C3F1F" w:rsidR="003F0650" w:rsidRPr="00917DD7" w:rsidRDefault="003F0650" w:rsidP="00917DD7">
      <w:pPr>
        <w:pStyle w:val="a7"/>
        <w:numPr>
          <w:ilvl w:val="0"/>
          <w:numId w:val="25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Развитие сетевого взаимодействия между общеобразовательными организациями </w:t>
      </w:r>
      <w:r w:rsid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рабочего поселка</w:t>
      </w: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Кольцово для обмена лучшими практиками.</w:t>
      </w:r>
    </w:p>
    <w:p w14:paraId="0D21A33C" w14:textId="266BF4EB" w:rsidR="003F0650" w:rsidRPr="00917DD7" w:rsidRDefault="003F0650" w:rsidP="00917DD7">
      <w:pPr>
        <w:pStyle w:val="a7"/>
        <w:numPr>
          <w:ilvl w:val="0"/>
          <w:numId w:val="25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Создание единого банка методических материалов и кейсов успешных практик по повышению качества образования.</w:t>
      </w:r>
    </w:p>
    <w:p w14:paraId="6DBC230E" w14:textId="434618F2" w:rsidR="003F0650" w:rsidRPr="00917DD7" w:rsidRDefault="003F0650" w:rsidP="00917DD7">
      <w:pPr>
        <w:pStyle w:val="a7"/>
        <w:numPr>
          <w:ilvl w:val="0"/>
          <w:numId w:val="25"/>
        </w:numPr>
        <w:tabs>
          <w:tab w:val="left" w:pos="64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Внедрение проектно-исследовательской деятельности как основного инструмента развития функциональной грамотности обучающихся.</w:t>
      </w:r>
    </w:p>
    <w:p w14:paraId="550A0465" w14:textId="7337D587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Проблемы</w:t>
      </w:r>
      <w:r w:rsidR="00917DD7">
        <w:rPr>
          <w:spacing w:val="-5"/>
          <w:sz w:val="28"/>
          <w:szCs w:val="28"/>
          <w:bdr w:val="none" w:sz="0" w:space="0" w:color="auto" w:frame="1"/>
        </w:rPr>
        <w:t>:</w:t>
      </w:r>
    </w:p>
    <w:p w14:paraId="7C57800A" w14:textId="2E9C7C00" w:rsidR="003F0650" w:rsidRPr="00917DD7" w:rsidRDefault="003F0650" w:rsidP="00167B8F">
      <w:pPr>
        <w:pStyle w:val="a7"/>
        <w:numPr>
          <w:ilvl w:val="0"/>
          <w:numId w:val="2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Кадровые: неоднородный уровень методической подготовки педагогов; наличие профессиональных дефицитов в области работы с детьми с ОВЗ и одарёнными детьми.</w:t>
      </w:r>
    </w:p>
    <w:p w14:paraId="43D7E84F" w14:textId="4E4E6E92" w:rsidR="003F0650" w:rsidRPr="00917DD7" w:rsidRDefault="003F0650" w:rsidP="00167B8F">
      <w:pPr>
        <w:pStyle w:val="a7"/>
        <w:numPr>
          <w:ilvl w:val="0"/>
          <w:numId w:val="2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Организационно-методические: недостаточная эффективность системы внутришкольного контроля; формальный подход к разработке рабочих программ в отдельных случаях.</w:t>
      </w:r>
    </w:p>
    <w:p w14:paraId="5E9C6819" w14:textId="051384D8" w:rsidR="003F0650" w:rsidRPr="00167B8F" w:rsidRDefault="003F0650" w:rsidP="00167B8F">
      <w:pPr>
        <w:pStyle w:val="a7"/>
        <w:numPr>
          <w:ilvl w:val="0"/>
          <w:numId w:val="2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outlineLvl w:val="1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17DD7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Результативные: стабилизация или незначительное снижение результатов обучающихся по отдельным предметам в рамках ВПР и ГИА; недостаточная вовлечённость части педагогов в инновационную деятельность.</w:t>
      </w:r>
    </w:p>
    <w:p w14:paraId="435F6CBF" w14:textId="58DC0857" w:rsidR="003F0650" w:rsidRPr="00917DD7" w:rsidRDefault="003F0650" w:rsidP="0091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Пути решения</w:t>
      </w:r>
      <w:r w:rsidR="00167B8F">
        <w:rPr>
          <w:spacing w:val="-5"/>
          <w:sz w:val="28"/>
          <w:szCs w:val="28"/>
          <w:bdr w:val="none" w:sz="0" w:space="0" w:color="auto" w:frame="1"/>
        </w:rPr>
        <w:t>:</w:t>
      </w:r>
    </w:p>
    <w:p w14:paraId="3EDBBCDE" w14:textId="77777777" w:rsidR="003F0650" w:rsidRPr="00917DD7" w:rsidRDefault="003F0650" w:rsidP="00167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 xml:space="preserve">1. Кадровое обеспечение: организация адресных курсов повышения квалификации; проведение внутришкольных семинаров, практикумов и </w:t>
      </w:r>
      <w:proofErr w:type="spellStart"/>
      <w:r w:rsidRPr="00917DD7">
        <w:rPr>
          <w:spacing w:val="-5"/>
          <w:sz w:val="28"/>
          <w:szCs w:val="28"/>
          <w:bdr w:val="none" w:sz="0" w:space="0" w:color="auto" w:frame="1"/>
        </w:rPr>
        <w:t>взаимопосещений</w:t>
      </w:r>
      <w:proofErr w:type="spellEnd"/>
      <w:r w:rsidRPr="00917DD7">
        <w:rPr>
          <w:spacing w:val="-5"/>
          <w:sz w:val="28"/>
          <w:szCs w:val="28"/>
          <w:bdr w:val="none" w:sz="0" w:space="0" w:color="auto" w:frame="1"/>
        </w:rPr>
        <w:t xml:space="preserve"> уроков с последующим анализом.</w:t>
      </w:r>
    </w:p>
    <w:p w14:paraId="0EE9768E" w14:textId="77777777" w:rsidR="003F0650" w:rsidRPr="00917DD7" w:rsidRDefault="003F0650" w:rsidP="00167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2. Методическая работа: разработка и утверждение единых методических рекомендаций; создание и регулярное пополнение банка эффективных педагогических практик; внедрение наставничества для молодых специалистов.</w:t>
      </w:r>
    </w:p>
    <w:p w14:paraId="2D75DA43" w14:textId="77777777" w:rsidR="003F0650" w:rsidRPr="00917DD7" w:rsidRDefault="003F0650" w:rsidP="00167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3. Контрольно-оценочная деятельность: проведение тематических проверок по ключевым направлениям дорожной карты; внедрение современных форм контроля (взаимоконтроль, самоконтроль) с использованием цифровых инструментов.</w:t>
      </w:r>
    </w:p>
    <w:p w14:paraId="488407F1" w14:textId="5CF50680" w:rsidR="00A6549D" w:rsidRPr="00917DD7" w:rsidRDefault="003F0650" w:rsidP="00167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outlineLvl w:val="1"/>
        <w:rPr>
          <w:spacing w:val="-5"/>
          <w:sz w:val="28"/>
          <w:szCs w:val="28"/>
          <w:bdr w:val="none" w:sz="0" w:space="0" w:color="auto" w:frame="1"/>
        </w:rPr>
      </w:pPr>
      <w:r w:rsidRPr="00917DD7">
        <w:rPr>
          <w:spacing w:val="-5"/>
          <w:sz w:val="28"/>
          <w:szCs w:val="28"/>
          <w:bdr w:val="none" w:sz="0" w:space="0" w:color="auto" w:frame="1"/>
        </w:rPr>
        <w:t>4. Мотивационная среда: разработка системы нематериального поощрения активных педагогов; создание условий для участия в конкурсах профессионального мастерства.</w:t>
      </w:r>
    </w:p>
    <w:p w14:paraId="186721F9" w14:textId="77777777" w:rsidR="00065032" w:rsidRDefault="00065032" w:rsidP="009D61B4">
      <w:pPr>
        <w:jc w:val="right"/>
        <w:rPr>
          <w:sz w:val="28"/>
          <w:szCs w:val="28"/>
        </w:rPr>
      </w:pPr>
    </w:p>
    <w:sectPr w:rsidR="00065032" w:rsidSect="00065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801C" w14:textId="77777777" w:rsidR="005F3F7C" w:rsidRDefault="005F3F7C" w:rsidP="006C7732">
      <w:r>
        <w:separator/>
      </w:r>
    </w:p>
  </w:endnote>
  <w:endnote w:type="continuationSeparator" w:id="0">
    <w:p w14:paraId="41D82A21" w14:textId="77777777" w:rsidR="005F3F7C" w:rsidRDefault="005F3F7C" w:rsidP="006C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A8F7B" w14:textId="77777777" w:rsidR="006C7732" w:rsidRDefault="006C773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FD5F" w14:textId="77777777" w:rsidR="006C7732" w:rsidRDefault="006C773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CBE6" w14:textId="77777777" w:rsidR="006C7732" w:rsidRDefault="006C773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032F" w14:textId="77777777" w:rsidR="005F3F7C" w:rsidRDefault="005F3F7C" w:rsidP="006C7732">
      <w:r>
        <w:separator/>
      </w:r>
    </w:p>
  </w:footnote>
  <w:footnote w:type="continuationSeparator" w:id="0">
    <w:p w14:paraId="2883A1C6" w14:textId="77777777" w:rsidR="005F3F7C" w:rsidRDefault="005F3F7C" w:rsidP="006C7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959E" w14:textId="77777777" w:rsidR="006C7732" w:rsidRDefault="006C773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8DC2" w14:textId="77777777" w:rsidR="006C7732" w:rsidRDefault="006C773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C4D2" w14:textId="77777777" w:rsidR="006C7732" w:rsidRDefault="006C773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DFB"/>
    <w:multiLevelType w:val="hybridMultilevel"/>
    <w:tmpl w:val="2FDC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B0EB2"/>
    <w:multiLevelType w:val="multilevel"/>
    <w:tmpl w:val="FE6892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C345216"/>
    <w:multiLevelType w:val="hybridMultilevel"/>
    <w:tmpl w:val="9DEA91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313456"/>
    <w:multiLevelType w:val="multilevel"/>
    <w:tmpl w:val="293AF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4" w15:restartNumberingAfterBreak="0">
    <w:nsid w:val="13833CA1"/>
    <w:multiLevelType w:val="hybridMultilevel"/>
    <w:tmpl w:val="5A38847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D31334"/>
    <w:multiLevelType w:val="multilevel"/>
    <w:tmpl w:val="EF10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B473E"/>
    <w:multiLevelType w:val="hybridMultilevel"/>
    <w:tmpl w:val="9160826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60728A"/>
    <w:multiLevelType w:val="hybridMultilevel"/>
    <w:tmpl w:val="68505BA8"/>
    <w:lvl w:ilvl="0" w:tplc="AA786544">
      <w:start w:val="1"/>
      <w:numFmt w:val="decimal"/>
      <w:lvlText w:val="%1."/>
      <w:lvlJc w:val="left"/>
      <w:pPr>
        <w:ind w:left="720" w:hanging="360"/>
      </w:pPr>
      <w:rPr>
        <w:rFonts w:hint="default"/>
        <w:color w:val="06070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F670D"/>
    <w:multiLevelType w:val="multilevel"/>
    <w:tmpl w:val="3062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367EE"/>
    <w:multiLevelType w:val="hybridMultilevel"/>
    <w:tmpl w:val="92A2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68754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C7B"/>
    <w:multiLevelType w:val="multilevel"/>
    <w:tmpl w:val="FE6892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26C1709"/>
    <w:multiLevelType w:val="hybridMultilevel"/>
    <w:tmpl w:val="165893C8"/>
    <w:lvl w:ilvl="0" w:tplc="AA786544">
      <w:start w:val="1"/>
      <w:numFmt w:val="decimal"/>
      <w:lvlText w:val="%1."/>
      <w:lvlJc w:val="left"/>
      <w:pPr>
        <w:ind w:left="1004" w:hanging="360"/>
      </w:pPr>
      <w:rPr>
        <w:rFonts w:hint="default"/>
        <w:color w:val="06070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930BE4"/>
    <w:multiLevelType w:val="hybridMultilevel"/>
    <w:tmpl w:val="367A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315A9"/>
    <w:multiLevelType w:val="hybridMultilevel"/>
    <w:tmpl w:val="7218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41C6A"/>
    <w:multiLevelType w:val="hybridMultilevel"/>
    <w:tmpl w:val="864A4A42"/>
    <w:lvl w:ilvl="0" w:tplc="DC1004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4D7B3F"/>
    <w:multiLevelType w:val="hybridMultilevel"/>
    <w:tmpl w:val="17B83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A42A5"/>
    <w:multiLevelType w:val="hybridMultilevel"/>
    <w:tmpl w:val="4D52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937B7"/>
    <w:multiLevelType w:val="hybridMultilevel"/>
    <w:tmpl w:val="16E253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222603"/>
    <w:multiLevelType w:val="hybridMultilevel"/>
    <w:tmpl w:val="C2A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A241E"/>
    <w:multiLevelType w:val="hybridMultilevel"/>
    <w:tmpl w:val="7918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13478"/>
    <w:multiLevelType w:val="hybridMultilevel"/>
    <w:tmpl w:val="64B61FFE"/>
    <w:lvl w:ilvl="0" w:tplc="6742A934">
      <w:numFmt w:val="bullet"/>
      <w:lvlText w:val=""/>
      <w:lvlJc w:val="left"/>
      <w:pPr>
        <w:tabs>
          <w:tab w:val="num" w:pos="360"/>
        </w:tabs>
        <w:ind w:left="170" w:hanging="170"/>
      </w:pPr>
      <w:rPr>
        <w:rFonts w:ascii="Wingdings" w:eastAsia="Times New Roman" w:hAnsi="Wingdings" w:cs="Times New Roman" w:hint="default"/>
      </w:rPr>
    </w:lvl>
    <w:lvl w:ilvl="1" w:tplc="9872E438">
      <w:start w:val="5"/>
      <w:numFmt w:val="bullet"/>
      <w:lvlText w:val="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43EA2"/>
    <w:multiLevelType w:val="multilevel"/>
    <w:tmpl w:val="2D9C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F26B5C"/>
    <w:multiLevelType w:val="hybridMultilevel"/>
    <w:tmpl w:val="DD708A6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55B65CD"/>
    <w:multiLevelType w:val="hybridMultilevel"/>
    <w:tmpl w:val="603EC3D6"/>
    <w:lvl w:ilvl="0" w:tplc="AA786544">
      <w:start w:val="1"/>
      <w:numFmt w:val="decimal"/>
      <w:lvlText w:val="%1."/>
      <w:lvlJc w:val="left"/>
      <w:pPr>
        <w:ind w:left="1004" w:hanging="360"/>
      </w:pPr>
      <w:rPr>
        <w:rFonts w:hint="default"/>
        <w:color w:val="06070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6057D99"/>
    <w:multiLevelType w:val="multilevel"/>
    <w:tmpl w:val="5DE82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896297"/>
    <w:multiLevelType w:val="multilevel"/>
    <w:tmpl w:val="F34652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36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18"/>
  </w:num>
  <w:num w:numId="4">
    <w:abstractNumId w:val="1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22"/>
  </w:num>
  <w:num w:numId="9">
    <w:abstractNumId w:val="4"/>
  </w:num>
  <w:num w:numId="10">
    <w:abstractNumId w:val="0"/>
  </w:num>
  <w:num w:numId="11">
    <w:abstractNumId w:val="6"/>
  </w:num>
  <w:num w:numId="12">
    <w:abstractNumId w:val="17"/>
  </w:num>
  <w:num w:numId="13">
    <w:abstractNumId w:val="2"/>
  </w:num>
  <w:num w:numId="14">
    <w:abstractNumId w:val="3"/>
  </w:num>
  <w:num w:numId="15">
    <w:abstractNumId w:val="25"/>
  </w:num>
  <w:num w:numId="16">
    <w:abstractNumId w:val="12"/>
  </w:num>
  <w:num w:numId="17">
    <w:abstractNumId w:val="9"/>
  </w:num>
  <w:num w:numId="18">
    <w:abstractNumId w:val="24"/>
  </w:num>
  <w:num w:numId="19">
    <w:abstractNumId w:val="21"/>
  </w:num>
  <w:num w:numId="20">
    <w:abstractNumId w:val="8"/>
  </w:num>
  <w:num w:numId="21">
    <w:abstractNumId w:val="5"/>
  </w:num>
  <w:num w:numId="22">
    <w:abstractNumId w:val="16"/>
  </w:num>
  <w:num w:numId="23">
    <w:abstractNumId w:val="7"/>
  </w:num>
  <w:num w:numId="24">
    <w:abstractNumId w:val="23"/>
  </w:num>
  <w:num w:numId="25">
    <w:abstractNumId w:val="1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5E"/>
    <w:rsid w:val="000004A6"/>
    <w:rsid w:val="000022D9"/>
    <w:rsid w:val="00015446"/>
    <w:rsid w:val="00027E6F"/>
    <w:rsid w:val="00031CEE"/>
    <w:rsid w:val="000359BF"/>
    <w:rsid w:val="00037276"/>
    <w:rsid w:val="00041B01"/>
    <w:rsid w:val="00062EB5"/>
    <w:rsid w:val="00065032"/>
    <w:rsid w:val="00081FF7"/>
    <w:rsid w:val="000B0E2C"/>
    <w:rsid w:val="000C151B"/>
    <w:rsid w:val="000D203E"/>
    <w:rsid w:val="000E04E2"/>
    <w:rsid w:val="000F1E0F"/>
    <w:rsid w:val="000F45AC"/>
    <w:rsid w:val="0012052B"/>
    <w:rsid w:val="00130346"/>
    <w:rsid w:val="0013411B"/>
    <w:rsid w:val="00167B8F"/>
    <w:rsid w:val="00176CBA"/>
    <w:rsid w:val="00182A4D"/>
    <w:rsid w:val="00184F66"/>
    <w:rsid w:val="001B7884"/>
    <w:rsid w:val="001D09F3"/>
    <w:rsid w:val="001D0E40"/>
    <w:rsid w:val="001F2965"/>
    <w:rsid w:val="0020390A"/>
    <w:rsid w:val="00204A61"/>
    <w:rsid w:val="00207551"/>
    <w:rsid w:val="00232F87"/>
    <w:rsid w:val="002451D0"/>
    <w:rsid w:val="00245559"/>
    <w:rsid w:val="00254A62"/>
    <w:rsid w:val="00263028"/>
    <w:rsid w:val="00271BD8"/>
    <w:rsid w:val="00280BDE"/>
    <w:rsid w:val="002903FB"/>
    <w:rsid w:val="002A2D85"/>
    <w:rsid w:val="002B0EED"/>
    <w:rsid w:val="002D6E5B"/>
    <w:rsid w:val="002F0711"/>
    <w:rsid w:val="00350A29"/>
    <w:rsid w:val="003564C1"/>
    <w:rsid w:val="0037750F"/>
    <w:rsid w:val="00380FDA"/>
    <w:rsid w:val="00384B68"/>
    <w:rsid w:val="0039531F"/>
    <w:rsid w:val="00397F47"/>
    <w:rsid w:val="003A5123"/>
    <w:rsid w:val="003B2A7E"/>
    <w:rsid w:val="003B2E2D"/>
    <w:rsid w:val="003B3EF5"/>
    <w:rsid w:val="003C1914"/>
    <w:rsid w:val="003E1FB5"/>
    <w:rsid w:val="003F0650"/>
    <w:rsid w:val="004030E8"/>
    <w:rsid w:val="004165E4"/>
    <w:rsid w:val="00440E3C"/>
    <w:rsid w:val="00442C8C"/>
    <w:rsid w:val="00447C67"/>
    <w:rsid w:val="004500DE"/>
    <w:rsid w:val="00481F56"/>
    <w:rsid w:val="004842AA"/>
    <w:rsid w:val="004910BD"/>
    <w:rsid w:val="004A5A89"/>
    <w:rsid w:val="004B51E7"/>
    <w:rsid w:val="004D3760"/>
    <w:rsid w:val="004D6AC0"/>
    <w:rsid w:val="004D7BB4"/>
    <w:rsid w:val="004E7FAC"/>
    <w:rsid w:val="004F0FEB"/>
    <w:rsid w:val="004F4627"/>
    <w:rsid w:val="0050133D"/>
    <w:rsid w:val="0050706D"/>
    <w:rsid w:val="00507818"/>
    <w:rsid w:val="00513614"/>
    <w:rsid w:val="00535256"/>
    <w:rsid w:val="005416FC"/>
    <w:rsid w:val="005442A8"/>
    <w:rsid w:val="00561ADD"/>
    <w:rsid w:val="005900F4"/>
    <w:rsid w:val="005A009B"/>
    <w:rsid w:val="005A0639"/>
    <w:rsid w:val="005A7E05"/>
    <w:rsid w:val="005B17A7"/>
    <w:rsid w:val="005B7BD3"/>
    <w:rsid w:val="005C6095"/>
    <w:rsid w:val="005C63E4"/>
    <w:rsid w:val="005F3F7C"/>
    <w:rsid w:val="005F55FF"/>
    <w:rsid w:val="006007EC"/>
    <w:rsid w:val="006426FA"/>
    <w:rsid w:val="0065328C"/>
    <w:rsid w:val="00670940"/>
    <w:rsid w:val="00672FF4"/>
    <w:rsid w:val="006765FC"/>
    <w:rsid w:val="0069001F"/>
    <w:rsid w:val="006957E6"/>
    <w:rsid w:val="006A1BF6"/>
    <w:rsid w:val="006A39B5"/>
    <w:rsid w:val="006C0ED1"/>
    <w:rsid w:val="006C187D"/>
    <w:rsid w:val="006C2058"/>
    <w:rsid w:val="006C7732"/>
    <w:rsid w:val="006D1FA4"/>
    <w:rsid w:val="006E20F0"/>
    <w:rsid w:val="006E59AE"/>
    <w:rsid w:val="00720E9B"/>
    <w:rsid w:val="00733144"/>
    <w:rsid w:val="007431FF"/>
    <w:rsid w:val="007542EA"/>
    <w:rsid w:val="00757370"/>
    <w:rsid w:val="00757C5D"/>
    <w:rsid w:val="00782D27"/>
    <w:rsid w:val="00796DE7"/>
    <w:rsid w:val="007D094F"/>
    <w:rsid w:val="007F47F0"/>
    <w:rsid w:val="0080294E"/>
    <w:rsid w:val="008101EF"/>
    <w:rsid w:val="0081500B"/>
    <w:rsid w:val="00840A8D"/>
    <w:rsid w:val="0084479F"/>
    <w:rsid w:val="0085253D"/>
    <w:rsid w:val="008766EA"/>
    <w:rsid w:val="00884B83"/>
    <w:rsid w:val="00886CD5"/>
    <w:rsid w:val="008A48FE"/>
    <w:rsid w:val="008E34DE"/>
    <w:rsid w:val="008E632E"/>
    <w:rsid w:val="008F4B3B"/>
    <w:rsid w:val="008F6BDD"/>
    <w:rsid w:val="008F6F53"/>
    <w:rsid w:val="00900685"/>
    <w:rsid w:val="00901BF4"/>
    <w:rsid w:val="00903B8A"/>
    <w:rsid w:val="009079E3"/>
    <w:rsid w:val="0091593D"/>
    <w:rsid w:val="00917DD7"/>
    <w:rsid w:val="00937332"/>
    <w:rsid w:val="00940C61"/>
    <w:rsid w:val="0094236C"/>
    <w:rsid w:val="009423B0"/>
    <w:rsid w:val="00946C32"/>
    <w:rsid w:val="00963A45"/>
    <w:rsid w:val="00982863"/>
    <w:rsid w:val="00985D10"/>
    <w:rsid w:val="009A105E"/>
    <w:rsid w:val="009A7CD5"/>
    <w:rsid w:val="009D4E61"/>
    <w:rsid w:val="009D61B4"/>
    <w:rsid w:val="009F7B35"/>
    <w:rsid w:val="00A2330D"/>
    <w:rsid w:val="00A37AFF"/>
    <w:rsid w:val="00A40F6B"/>
    <w:rsid w:val="00A6549D"/>
    <w:rsid w:val="00A76EF8"/>
    <w:rsid w:val="00A80310"/>
    <w:rsid w:val="00A97AC1"/>
    <w:rsid w:val="00AA3DA9"/>
    <w:rsid w:val="00AB7428"/>
    <w:rsid w:val="00AE02E5"/>
    <w:rsid w:val="00AE3449"/>
    <w:rsid w:val="00AF1CAC"/>
    <w:rsid w:val="00AF28EF"/>
    <w:rsid w:val="00B1073F"/>
    <w:rsid w:val="00B4665B"/>
    <w:rsid w:val="00B535D8"/>
    <w:rsid w:val="00B62B83"/>
    <w:rsid w:val="00BB139A"/>
    <w:rsid w:val="00BB7F13"/>
    <w:rsid w:val="00BD3AA7"/>
    <w:rsid w:val="00BE081B"/>
    <w:rsid w:val="00BE483A"/>
    <w:rsid w:val="00C228DA"/>
    <w:rsid w:val="00C23597"/>
    <w:rsid w:val="00C411A1"/>
    <w:rsid w:val="00C50D28"/>
    <w:rsid w:val="00C51F34"/>
    <w:rsid w:val="00C57C86"/>
    <w:rsid w:val="00C61AED"/>
    <w:rsid w:val="00C64604"/>
    <w:rsid w:val="00C6470B"/>
    <w:rsid w:val="00CA4447"/>
    <w:rsid w:val="00CB0B07"/>
    <w:rsid w:val="00CB35BA"/>
    <w:rsid w:val="00CB759F"/>
    <w:rsid w:val="00CC2D2C"/>
    <w:rsid w:val="00CE0E9D"/>
    <w:rsid w:val="00CE220F"/>
    <w:rsid w:val="00CE34D2"/>
    <w:rsid w:val="00CF2886"/>
    <w:rsid w:val="00CF2B83"/>
    <w:rsid w:val="00D10B53"/>
    <w:rsid w:val="00D1295D"/>
    <w:rsid w:val="00D150A3"/>
    <w:rsid w:val="00D15167"/>
    <w:rsid w:val="00D50107"/>
    <w:rsid w:val="00D561B7"/>
    <w:rsid w:val="00D632B0"/>
    <w:rsid w:val="00D93379"/>
    <w:rsid w:val="00D953D3"/>
    <w:rsid w:val="00DA283F"/>
    <w:rsid w:val="00DA5C4F"/>
    <w:rsid w:val="00DA5FB5"/>
    <w:rsid w:val="00DB3521"/>
    <w:rsid w:val="00DC499B"/>
    <w:rsid w:val="00DD5138"/>
    <w:rsid w:val="00DE0768"/>
    <w:rsid w:val="00DF379E"/>
    <w:rsid w:val="00DF6E12"/>
    <w:rsid w:val="00E1492E"/>
    <w:rsid w:val="00E221B3"/>
    <w:rsid w:val="00E32478"/>
    <w:rsid w:val="00E444C9"/>
    <w:rsid w:val="00E46672"/>
    <w:rsid w:val="00E46A32"/>
    <w:rsid w:val="00E618FF"/>
    <w:rsid w:val="00E74155"/>
    <w:rsid w:val="00E75637"/>
    <w:rsid w:val="00E810BB"/>
    <w:rsid w:val="00E9278F"/>
    <w:rsid w:val="00E97AF8"/>
    <w:rsid w:val="00EA3728"/>
    <w:rsid w:val="00EC0D50"/>
    <w:rsid w:val="00EC42D2"/>
    <w:rsid w:val="00EC67FF"/>
    <w:rsid w:val="00EE12D8"/>
    <w:rsid w:val="00EE1DCE"/>
    <w:rsid w:val="00EE5AEF"/>
    <w:rsid w:val="00EF26A2"/>
    <w:rsid w:val="00EF759D"/>
    <w:rsid w:val="00F318ED"/>
    <w:rsid w:val="00F423ED"/>
    <w:rsid w:val="00F7380B"/>
    <w:rsid w:val="00F75C91"/>
    <w:rsid w:val="00F850B8"/>
    <w:rsid w:val="00FB195D"/>
    <w:rsid w:val="00FC6104"/>
    <w:rsid w:val="00FF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9304"/>
  <w15:chartTrackingRefBased/>
  <w15:docId w15:val="{56FFFE3A-843A-4060-B5D2-263D3F67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5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A105E"/>
    <w:rPr>
      <w:color w:val="0000FF"/>
      <w:u w:val="single"/>
    </w:rPr>
  </w:style>
  <w:style w:type="table" w:styleId="a4">
    <w:name w:val="Table Grid"/>
    <w:basedOn w:val="a1"/>
    <w:uiPriority w:val="39"/>
    <w:rsid w:val="00E3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7A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7AF8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rsid w:val="009373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150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Strong"/>
    <w:uiPriority w:val="22"/>
    <w:qFormat/>
    <w:rsid w:val="00D150A3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5F55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-kjecyx">
    <w:name w:val="sc-kjecyx"/>
    <w:basedOn w:val="a0"/>
    <w:rsid w:val="005F55FF"/>
  </w:style>
  <w:style w:type="paragraph" w:customStyle="1" w:styleId="sc-iwajry">
    <w:name w:val="sc-iwajry"/>
    <w:basedOn w:val="a"/>
    <w:rsid w:val="005F55FF"/>
    <w:pPr>
      <w:spacing w:before="100" w:beforeAutospacing="1" w:after="100" w:afterAutospacing="1"/>
    </w:pPr>
  </w:style>
  <w:style w:type="paragraph" w:customStyle="1" w:styleId="sc-ghlcsh">
    <w:name w:val="sc-ghlcsh"/>
    <w:basedOn w:val="a"/>
    <w:rsid w:val="005F55FF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6C77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7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C77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77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9169-D7A0-445D-AA38-440075E7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Пользователь</cp:lastModifiedBy>
  <cp:revision>70</cp:revision>
  <cp:lastPrinted>2023-06-28T05:58:00Z</cp:lastPrinted>
  <dcterms:created xsi:type="dcterms:W3CDTF">2023-05-02T05:43:00Z</dcterms:created>
  <dcterms:modified xsi:type="dcterms:W3CDTF">2026-06-16T10:29:00Z</dcterms:modified>
</cp:coreProperties>
</file>