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FDC" w:rsidRPr="00214867" w:rsidRDefault="00007FDC" w:rsidP="00007FDC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21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Протокол</w:t>
      </w:r>
      <w:r w:rsidR="00214867" w:rsidRPr="0021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1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№</w:t>
      </w:r>
      <w:r w:rsidR="00214867" w:rsidRPr="0021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</w:p>
    <w:p w:rsidR="00BB0020" w:rsidRPr="00214867" w:rsidRDefault="00007FDC" w:rsidP="00FB085F">
      <w:pPr>
        <w:pStyle w:val="a6"/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21486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заседания </w:t>
      </w:r>
      <w:r w:rsidR="00BB0020" w:rsidRPr="0021486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</w:t>
      </w:r>
      <w:r w:rsidR="00F37FBE" w:rsidRPr="0021486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униципального методического объединения </w:t>
      </w:r>
      <w:r w:rsidR="00BB0020" w:rsidRPr="00214867">
        <w:rPr>
          <w:rFonts w:ascii="Times New Roman" w:eastAsia="Calibri" w:hAnsi="Times New Roman" w:cs="Times New Roman"/>
          <w:sz w:val="24"/>
          <w:szCs w:val="24"/>
        </w:rPr>
        <w:t>учителей естественнонаучных дисциплин и географии</w:t>
      </w:r>
      <w:r w:rsidR="00C27B42" w:rsidRPr="00214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0020" w:rsidRPr="00214867">
        <w:rPr>
          <w:rFonts w:ascii="Times New Roman" w:eastAsia="Calibri" w:hAnsi="Times New Roman" w:cs="Times New Roman"/>
          <w:sz w:val="24"/>
          <w:szCs w:val="24"/>
        </w:rPr>
        <w:t>р.п.</w:t>
      </w:r>
      <w:r w:rsidR="009C59B1" w:rsidRPr="00214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B0020" w:rsidRPr="00214867">
        <w:rPr>
          <w:rFonts w:ascii="Times New Roman" w:eastAsia="Calibri" w:hAnsi="Times New Roman" w:cs="Times New Roman"/>
          <w:sz w:val="24"/>
          <w:szCs w:val="24"/>
        </w:rPr>
        <w:t>Кольцово Новосибирской области</w:t>
      </w:r>
      <w:r w:rsidR="00214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85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CD6802">
        <w:rPr>
          <w:rFonts w:ascii="Times New Roman" w:eastAsia="Calibri" w:hAnsi="Times New Roman" w:cs="Times New Roman"/>
          <w:sz w:val="24"/>
          <w:szCs w:val="24"/>
        </w:rPr>
        <w:t xml:space="preserve">                      от 22.09.2026</w:t>
      </w:r>
      <w:r w:rsidR="00214867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F37FBE" w:rsidRPr="001010FD" w:rsidRDefault="00F37FBE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54C38" w:rsidRPr="00017C17" w:rsidRDefault="00B54C3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17C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Председатель: </w:t>
      </w:r>
      <w:proofErr w:type="spellStart"/>
      <w:r w:rsidR="0021486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Беженарь</w:t>
      </w:r>
      <w:proofErr w:type="spellEnd"/>
      <w:r w:rsidR="0021486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О.С.</w:t>
      </w:r>
      <w:r w:rsidR="00BB002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B54C38" w:rsidRPr="00017C17" w:rsidRDefault="00B54C3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17C1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Секретарь: </w:t>
      </w:r>
      <w:r w:rsidR="003928E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Артамонова Е.В.</w:t>
      </w:r>
    </w:p>
    <w:p w:rsidR="00B54C38" w:rsidRPr="00017C17" w:rsidRDefault="00B54C3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54C38" w:rsidRPr="003928E0" w:rsidRDefault="00B54C3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837342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Присутствовали:</w:t>
      </w:r>
      <w:r w:rsidRPr="0083734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AF4B7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Артамонова Е.В., </w:t>
      </w:r>
      <w:r w:rsidR="008C5375" w:rsidRPr="00837342">
        <w:rPr>
          <w:rFonts w:ascii="Times New Roman" w:hAnsi="Times New Roman" w:cs="Times New Roman"/>
          <w:sz w:val="24"/>
          <w:szCs w:val="24"/>
        </w:rPr>
        <w:t xml:space="preserve">Борцова Л.П., </w:t>
      </w:r>
      <w:proofErr w:type="spellStart"/>
      <w:r w:rsidR="00CD6802">
        <w:rPr>
          <w:rFonts w:ascii="Times New Roman" w:hAnsi="Times New Roman" w:cs="Times New Roman"/>
          <w:sz w:val="24"/>
          <w:szCs w:val="24"/>
        </w:rPr>
        <w:t>Бутакова</w:t>
      </w:r>
      <w:proofErr w:type="spellEnd"/>
      <w:r w:rsidR="00CD6802">
        <w:rPr>
          <w:rFonts w:ascii="Times New Roman" w:hAnsi="Times New Roman" w:cs="Times New Roman"/>
          <w:sz w:val="24"/>
          <w:szCs w:val="24"/>
        </w:rPr>
        <w:t xml:space="preserve"> Д.А., </w:t>
      </w:r>
      <w:r w:rsidR="00185AD2">
        <w:rPr>
          <w:rFonts w:ascii="Times New Roman" w:hAnsi="Times New Roman" w:cs="Times New Roman"/>
          <w:sz w:val="24"/>
          <w:szCs w:val="24"/>
        </w:rPr>
        <w:t xml:space="preserve">Дмитриева О.В., </w:t>
      </w:r>
      <w:r w:rsidR="003928E0" w:rsidRPr="003928E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Кириченко С. В., </w:t>
      </w:r>
      <w:proofErr w:type="spellStart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Костякова</w:t>
      </w:r>
      <w:proofErr w:type="spellEnd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Т.В., </w:t>
      </w:r>
      <w:proofErr w:type="spellStart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Лапутина</w:t>
      </w:r>
      <w:proofErr w:type="spellEnd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Н.А., </w:t>
      </w:r>
      <w:proofErr w:type="spellStart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Пузанкова</w:t>
      </w:r>
      <w:proofErr w:type="spellEnd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Л.Д., </w:t>
      </w:r>
      <w:proofErr w:type="spellStart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Распопина</w:t>
      </w:r>
      <w:proofErr w:type="spellEnd"/>
      <w:r w:rsidR="00185AD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Л.Г., Сухарева Н.В., Ткачева Д.А., </w:t>
      </w:r>
      <w:proofErr w:type="spellStart"/>
      <w:r w:rsidR="008C5375" w:rsidRPr="003928E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Трубенкова</w:t>
      </w:r>
      <w:proofErr w:type="spellEnd"/>
      <w:r w:rsidR="00837342" w:rsidRPr="003928E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Т.И.</w:t>
      </w:r>
      <w:r w:rsidR="003928E0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D05D6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Урбас</w:t>
      </w:r>
      <w:proofErr w:type="spellEnd"/>
      <w:r w:rsidR="00D05D6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И.С., </w:t>
      </w:r>
      <w:proofErr w:type="spellStart"/>
      <w:r w:rsidR="003928E0">
        <w:rPr>
          <w:rStyle w:val="extendedtext-short"/>
          <w:rFonts w:ascii="Times New Roman" w:hAnsi="Times New Roman" w:cs="Times New Roman"/>
          <w:sz w:val="26"/>
          <w:szCs w:val="26"/>
        </w:rPr>
        <w:t>Шимко</w:t>
      </w:r>
      <w:proofErr w:type="spellEnd"/>
      <w:r w:rsidR="003928E0">
        <w:rPr>
          <w:rStyle w:val="extendedtext-short"/>
          <w:rFonts w:ascii="Times New Roman" w:hAnsi="Times New Roman" w:cs="Times New Roman"/>
          <w:sz w:val="26"/>
          <w:szCs w:val="26"/>
        </w:rPr>
        <w:t xml:space="preserve"> О.</w:t>
      </w:r>
      <w:r w:rsidR="00AF4B79">
        <w:rPr>
          <w:rStyle w:val="extendedtext-short"/>
          <w:rFonts w:ascii="Times New Roman" w:hAnsi="Times New Roman" w:cs="Times New Roman"/>
          <w:sz w:val="26"/>
          <w:szCs w:val="26"/>
        </w:rPr>
        <w:t>В.</w:t>
      </w:r>
    </w:p>
    <w:p w:rsidR="001010FD" w:rsidRPr="003928E0" w:rsidRDefault="001010FD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104E5" w:rsidRPr="00004EA3" w:rsidRDefault="00B54C3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004EA3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Повестка:</w:t>
      </w:r>
    </w:p>
    <w:p w:rsidR="00507459" w:rsidRPr="00C327A4" w:rsidRDefault="00C327A4" w:rsidP="00AF2A9B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Методическая сессия как форма непрерывного профессионального развития руководителей ММО</w:t>
      </w:r>
      <w:r w:rsid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8904AC" w:rsidRPr="00C327A4" w:rsidRDefault="00D05D62" w:rsidP="00AF2A9B">
      <w:pPr>
        <w:pStyle w:val="a3"/>
        <w:numPr>
          <w:ilvl w:val="0"/>
          <w:numId w:val="2"/>
        </w:numPr>
        <w:tabs>
          <w:tab w:val="left" w:pos="567"/>
          <w:tab w:val="left" w:pos="851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Обсуждение актуальных вопросов реализации дорожной карты на 2026-2027 учебный год. </w:t>
      </w:r>
    </w:p>
    <w:p w:rsidR="008904AC" w:rsidRPr="00C327A4" w:rsidRDefault="00D05D62" w:rsidP="00AF2A9B">
      <w:pPr>
        <w:pStyle w:val="a3"/>
        <w:numPr>
          <w:ilvl w:val="0"/>
          <w:numId w:val="2"/>
        </w:numPr>
        <w:tabs>
          <w:tab w:val="left" w:pos="567"/>
          <w:tab w:val="left" w:pos="851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Использование искусственного интеллекта в образовании</w:t>
      </w:r>
      <w:r w:rsidR="00672E4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9104E5" w:rsidRPr="00C327A4" w:rsidRDefault="00D05D62" w:rsidP="00AF2A9B">
      <w:pPr>
        <w:pStyle w:val="a3"/>
        <w:numPr>
          <w:ilvl w:val="0"/>
          <w:numId w:val="2"/>
        </w:numPr>
        <w:tabs>
          <w:tab w:val="left" w:pos="567"/>
          <w:tab w:val="left" w:pos="851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Планирование работы ММО на 2026/2027 учебный год</w:t>
      </w:r>
      <w:r w:rsidR="00672E4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B00708" w:rsidRPr="00C327A4" w:rsidRDefault="00B00708" w:rsidP="00FB085F">
      <w:pPr>
        <w:pStyle w:val="a3"/>
        <w:tabs>
          <w:tab w:val="left" w:pos="851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9904DD" w:rsidRPr="00C327A4" w:rsidRDefault="009904DD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Слушали:</w:t>
      </w:r>
    </w:p>
    <w:p w:rsidR="00EC58BA" w:rsidRPr="00C327A4" w:rsidRDefault="00864B9A" w:rsidP="00AF2A9B">
      <w:pPr>
        <w:pStyle w:val="a6"/>
        <w:tabs>
          <w:tab w:val="left" w:pos="851"/>
        </w:tabs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1. </w:t>
      </w:r>
      <w:r w:rsidR="00186387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По первому вопросу </w:t>
      </w:r>
      <w:r w:rsid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выступала</w:t>
      </w:r>
      <w:r w:rsidR="00747F17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BE3612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Беженарь</w:t>
      </w:r>
      <w:proofErr w:type="spellEnd"/>
      <w:r w:rsidR="00BE3612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О.С.</w:t>
      </w:r>
      <w:r w:rsidR="009104E5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DF173B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по материалам </w:t>
      </w:r>
      <w:r w:rsidR="00E246E3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методическ</w:t>
      </w:r>
      <w:r w:rsid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ой</w:t>
      </w:r>
      <w:r w:rsidR="00E246E3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сессия для руководителей ММО </w:t>
      </w:r>
      <w:r w:rsidR="009104E5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предметов естественнонаучного цикла и географии </w:t>
      </w:r>
      <w:r w:rsidR="00EC58BA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17</w:t>
      </w:r>
      <w:r w:rsidR="00EC58BA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.0</w:t>
      </w:r>
      <w:r w:rsidR="007C4CB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8</w:t>
      </w:r>
      <w:r w:rsid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.2026</w:t>
      </w:r>
      <w:r w:rsidR="00672E4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г.</w:t>
      </w:r>
    </w:p>
    <w:p w:rsidR="00507459" w:rsidRPr="00AF2A9B" w:rsidRDefault="00897BCD" w:rsidP="00E43A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Проведен 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анонимный опрос «Продолжительность использования ЭСО в школе и дома», основанный на знании нормативных документов по использованию ЭСО.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оказ презентации «Регулирование использования цифровых технологий несовершеннолетними», сделанный по документу «Методические рекомендации по регулированию вопросов, связанных </w:t>
      </w:r>
      <w:r w:rsidR="00507459" w:rsidRPr="00672E4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 использованием цифровых технологий несовершеннолетними в зависимости от их возраста</w:t>
      </w:r>
      <w:r w:rsidR="00507459" w:rsidRPr="00897BCD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(включая рекомендации по возрасту начала их использования) и их объема, риски и возможные мероприятия (действия) по их снижению с учетом возрастной периодизации», направленному повторно </w:t>
      </w:r>
      <w:proofErr w:type="spellStart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Минпросвещением</w:t>
      </w:r>
      <w:proofErr w:type="spellEnd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РФ в образовательные организации для внедрения рекомендаций в учебно-воспитательный</w:t>
      </w:r>
      <w:proofErr w:type="gramEnd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процесс и просветительскую деятельность для родителей. </w:t>
      </w:r>
      <w:proofErr w:type="gramStart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Обрати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ла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внимание, что в июне 2026 года вышло новое Постановление Главного государственного санитарного врача РФ от 02.06.2026 N 19 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Об утверждении СП 2.4.2.4283-26 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(вместе с 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СП 2.4.4283-26.</w:t>
      </w:r>
      <w:proofErr w:type="gramEnd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Санитарные правила...</w:t>
      </w:r>
      <w:r w:rsidR="00864B9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)</w:t>
      </w:r>
      <w:proofErr w:type="gramEnd"/>
      <w:r w:rsidR="00507459" w:rsidRPr="00AF2A9B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(Зарегистрировано в Минюсте России 02.06.2026 N 86855). СП 2.4.2.4283-26 вступает в силу 1 сентября 2026 года и будет действовать до 1 сентября 2032 года.</w:t>
      </w:r>
    </w:p>
    <w:p w:rsidR="009B1F3A" w:rsidRPr="009B1F3A" w:rsidRDefault="00CF0B7F" w:rsidP="00853FF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2. </w:t>
      </w:r>
      <w:r w:rsidR="00186387" w:rsidRPr="006456F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По второму вопросу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выступала </w:t>
      </w:r>
      <w:proofErr w:type="spellStart"/>
      <w:r w:rsidR="00BE03FF" w:rsidRP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Агеенко</w:t>
      </w:r>
      <w:proofErr w:type="spellEnd"/>
      <w:r w:rsidR="00BE03FF" w:rsidRP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Татьяна Аркадьевна, начальник отдела образования и молодежной политики</w:t>
      </w:r>
      <w:r w:rsid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р.п. Кольцово</w:t>
      </w:r>
      <w:r w:rsidR="00BE03FF" w:rsidRP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Ознакомила с</w:t>
      </w:r>
      <w:r w:rsidR="009B1F3A" w:rsidRP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</w:t>
      </w:r>
      <w:r w:rsidR="009B1F3A" w:rsidRP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нализ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ом</w:t>
      </w:r>
      <w:r w:rsidR="009B1F3A" w:rsidRP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выполнения ключевых показателей эффективности дорожной карты за предыдущий период как основа планирования на 2026–2027 учебный год.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 п</w:t>
      </w:r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рогнозировани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</w:t>
      </w:r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результатов 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ОГЭ</w:t>
      </w:r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-9 и </w:t>
      </w:r>
      <w:r w:rsidR="00853FF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ЕГЭ</w:t>
      </w:r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-11 по физике, химии, биологии и географии: выявление зон риска на основе ВПР текущего года. Корректировка плана мероприятий по ликвидации дефицитов: работа с группами «западающих» тем </w:t>
      </w:r>
      <w:proofErr w:type="gramStart"/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</w:t>
      </w:r>
      <w:proofErr w:type="gramEnd"/>
      <w:r w:rsidR="009B1F3A" w:rsidRPr="009B1F3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КИМ по каждому предмету. Ресурсное обеспечение дорожной карты: оснащение лабораторий, повышение квалификации педагогов под задачи нового учебного года.</w:t>
      </w:r>
    </w:p>
    <w:p w:rsidR="000A540F" w:rsidRPr="000A540F" w:rsidRDefault="00853FFD" w:rsidP="00E833B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3. </w:t>
      </w:r>
      <w:r w:rsidRPr="006456F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По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</w:t>
      </w:r>
      <w:r w:rsidRPr="006456F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етье</w:t>
      </w:r>
      <w:r w:rsidRPr="006456F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му вопросу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выступала</w:t>
      </w:r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Бутакова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Дарь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я</w:t>
      </w:r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Александровн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</w:t>
      </w:r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учитель химии </w:t>
      </w:r>
      <w:r w:rsid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Лицей </w:t>
      </w:r>
      <w:proofErr w:type="spellStart"/>
      <w:r w:rsidR="00BE03FF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Технополис</w:t>
      </w:r>
      <w:proofErr w:type="spellEnd"/>
      <w:r w:rsidR="00BE03F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своем докладе осветил</w:t>
      </w:r>
      <w:r w:rsid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интеграции </w:t>
      </w:r>
      <w:proofErr w:type="spellStart"/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нейросетевых</w:t>
      </w:r>
      <w:proofErr w:type="spellEnd"/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инструментов в образовательный процесс с целью </w:t>
      </w:r>
      <w:proofErr w:type="spellStart"/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персонализации</w:t>
      </w:r>
      <w:proofErr w:type="spellEnd"/>
      <w:r w:rsidR="000A540F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и визуализации абстрактных понятий. Были представлены следующие практические кейсы:</w:t>
      </w:r>
    </w:p>
    <w:p w:rsidR="000A540F" w:rsidRPr="000A540F" w:rsidRDefault="000A540F" w:rsidP="00E833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Генерация визуального </w:t>
      </w:r>
      <w:proofErr w:type="spellStart"/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контента</w:t>
      </w:r>
      <w:proofErr w:type="spellEnd"/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моделей генерации изображений (</w:t>
      </w:r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KREA, Обучай, </w:t>
      </w:r>
      <w:proofErr w:type="spellStart"/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GigaChat</w:t>
      </w:r>
      <w:proofErr w:type="spellEnd"/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Gemini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создания детализированных 3D-моделей молекул 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органических веществ (белков, ДНК), кристаллических решеток и механизмов химических реакций, что невозможно показать на статичных таблицах.</w:t>
      </w:r>
      <w:proofErr w:type="gramEnd"/>
    </w:p>
    <w:p w:rsidR="000A540F" w:rsidRPr="000A540F" w:rsidRDefault="000A540F" w:rsidP="00E833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дифференцированных заданий: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демонстрация работы с текстовыми моделями (</w:t>
      </w:r>
      <w:proofErr w:type="spellStart"/>
      <w:r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ChatGPT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Обучай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DeepSeek</w:t>
      </w:r>
      <w:proofErr w:type="spellEnd"/>
      <w:r w:rsid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GigaChat</w:t>
      </w:r>
      <w:proofErr w:type="spellEnd"/>
      <w:r w:rsid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833BE" w:rsidRPr="00E833BE">
        <w:rPr>
          <w:rFonts w:ascii="Times New Roman" w:eastAsia="Times New Roman" w:hAnsi="Times New Roman" w:cs="Times New Roman"/>
          <w:sz w:val="24"/>
          <w:szCs w:val="24"/>
          <w:lang w:eastAsia="ru-RU"/>
        </w:rPr>
        <w:t>Gemini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для мгновенной генерации карточек разного уровня сложности по теме «Решение задач </w:t>
      </w:r>
      <w:proofErr w:type="spellStart"/>
      <w:r w:rsidR="00E833BE">
        <w:rPr>
          <w:rFonts w:ascii="Helvetica" w:hAnsi="Helvetica" w:cs="Helvetica"/>
          <w:color w:val="060708"/>
          <w:shd w:val="clear" w:color="auto" w:fill="FFFFFF"/>
        </w:rPr>
        <w:t>Perplexity</w:t>
      </w:r>
      <w:proofErr w:type="spellEnd"/>
      <w:r w:rsidR="00E833BE">
        <w:rPr>
          <w:rFonts w:ascii="Helvetica" w:hAnsi="Helvetica" w:cs="Helvetica"/>
          <w:color w:val="060708"/>
          <w:shd w:val="clear" w:color="auto" w:fill="FFFFFF"/>
        </w:rPr>
        <w:t>.</w:t>
      </w:r>
      <w:r w:rsidR="00E833BE"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растворы». Примеры: базовый уровень — отработка формулы $\</w:t>
      </w:r>
      <w:proofErr w:type="spell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omega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\</w:t>
      </w:r>
      <w:proofErr w:type="spell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frac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{</w:t>
      </w:r>
      <w:proofErr w:type="spell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m_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{вещ}}{</w:t>
      </w:r>
      <w:proofErr w:type="spell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m_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{</w:t>
      </w:r>
      <w:proofErr w:type="spell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р-ра</w:t>
      </w:r>
      <w:proofErr w:type="spell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}}$; профильный уровень — задачи на «кристаллогидраты» или «смешивание трех растворов».</w:t>
      </w:r>
    </w:p>
    <w:p w:rsidR="000A540F" w:rsidRPr="000A540F" w:rsidRDefault="000A540F" w:rsidP="00E833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Симуляция лабораторных работ: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</w:t>
      </w:r>
      <w:proofErr w:type="spellStart"/>
      <w:proofErr w:type="gramStart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>ИИ-симуляторов</w:t>
      </w:r>
      <w:proofErr w:type="spellEnd"/>
      <w:proofErr w:type="gramEnd"/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отработки техники безопасности при работе со щелочными металлами или галогенами до проведения реального эксперимента, а также для моделирования последствий нарушения методики титрования.</w:t>
      </w:r>
    </w:p>
    <w:p w:rsidR="000A540F" w:rsidRPr="000A540F" w:rsidRDefault="000A540F" w:rsidP="00E833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Аналитика ошибок: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обзор сервисов автоматической проверки развернутых ответов ЕГЭ по химии. Показано, как ИИ выделяет типичные ошибки учеников в заданиях № 29–34 (цепочки превращений и расчетные задачи) и предлагает алгоритм их исправления.</w:t>
      </w:r>
    </w:p>
    <w:p w:rsidR="000A540F" w:rsidRPr="000A540F" w:rsidRDefault="000A540F" w:rsidP="00E833BE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рутина:</w:t>
      </w:r>
      <w:r w:rsidRPr="000A5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автоматическое составление технологических карт уроков под конкретный класс на основе ФГОС и генерация вариантов контрольных работ с уникальной нумерацией условий.</w:t>
      </w:r>
    </w:p>
    <w:p w:rsidR="0013189B" w:rsidRDefault="00B438E8" w:rsidP="00E43AD5">
      <w:pPr>
        <w:pStyle w:val="a6"/>
        <w:tabs>
          <w:tab w:val="left" w:pos="851"/>
        </w:tabs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4. </w:t>
      </w:r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По </w:t>
      </w:r>
      <w:r w:rsidR="007B211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четверт</w:t>
      </w:r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ому вопросу </w:t>
      </w:r>
      <w:r w:rsidR="007B211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выступала</w:t>
      </w:r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Беженарь</w:t>
      </w:r>
      <w:proofErr w:type="spellEnd"/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О.С.</w:t>
      </w:r>
      <w:r w:rsidR="007B2119" w:rsidRPr="007B211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руководителей ММО</w:t>
      </w:r>
      <w:r w:rsidR="007B2119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="007B2119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C92FD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Б</w:t>
      </w:r>
      <w:r w:rsidR="00FF58E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ыли озвучены </w:t>
      </w:r>
      <w:r w:rsidR="007D09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цель, </w:t>
      </w:r>
      <w:r w:rsidR="00FF58E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основные </w:t>
      </w:r>
      <w:r w:rsidR="0084777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задачи и </w:t>
      </w:r>
      <w:r w:rsidR="00FF58E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направления деятельност</w:t>
      </w:r>
      <w:r w:rsidR="007D09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и ММО на 202</w:t>
      </w:r>
      <w:r w:rsidR="007B211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6</w:t>
      </w:r>
      <w:r w:rsidR="005F0933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-202</w:t>
      </w:r>
      <w:r w:rsidR="007B211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7</w:t>
      </w:r>
      <w:r w:rsidR="001318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учебный год, в </w:t>
      </w:r>
      <w:r w:rsidR="0084777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частности</w:t>
      </w:r>
      <w:r w:rsidR="001318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92FDA" w:rsidRPr="00C92FDA">
        <w:rPr>
          <w:rFonts w:ascii="Times New Roman" w:eastAsia="Calibri" w:hAnsi="Times New Roman" w:cs="Times New Roman"/>
          <w:bCs/>
          <w:sz w:val="24"/>
          <w:szCs w:val="24"/>
        </w:rPr>
        <w:t>формировани</w:t>
      </w:r>
      <w:r w:rsidR="006D1522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C92FDA" w:rsidRPr="00C92FDA">
        <w:rPr>
          <w:rFonts w:ascii="Times New Roman" w:eastAsia="Calibri" w:hAnsi="Times New Roman" w:cs="Times New Roman"/>
          <w:bCs/>
          <w:sz w:val="24"/>
          <w:szCs w:val="24"/>
        </w:rPr>
        <w:t xml:space="preserve"> функциональной </w:t>
      </w:r>
      <w:r w:rsidR="00375201">
        <w:rPr>
          <w:rFonts w:ascii="Times New Roman" w:eastAsia="Calibri" w:hAnsi="Times New Roman" w:cs="Times New Roman"/>
          <w:sz w:val="24"/>
          <w:szCs w:val="24"/>
        </w:rPr>
        <w:t>естественно</w:t>
      </w:r>
      <w:r w:rsidR="00C92FDA" w:rsidRPr="00C92FDA">
        <w:rPr>
          <w:rFonts w:ascii="Times New Roman" w:eastAsia="Calibri" w:hAnsi="Times New Roman" w:cs="Times New Roman"/>
          <w:sz w:val="24"/>
          <w:szCs w:val="24"/>
        </w:rPr>
        <w:t>научной грам</w:t>
      </w:r>
      <w:bookmarkStart w:id="0" w:name="_GoBack"/>
      <w:bookmarkEnd w:id="0"/>
      <w:r w:rsidR="00C92FDA" w:rsidRPr="00C92FDA">
        <w:rPr>
          <w:rFonts w:ascii="Times New Roman" w:eastAsia="Calibri" w:hAnsi="Times New Roman" w:cs="Times New Roman"/>
          <w:sz w:val="24"/>
          <w:szCs w:val="24"/>
        </w:rPr>
        <w:t>отности</w:t>
      </w:r>
      <w:r w:rsidR="00C92FDA">
        <w:rPr>
          <w:rFonts w:ascii="Times New Roman" w:eastAsia="Calibri" w:hAnsi="Times New Roman" w:cs="Times New Roman"/>
          <w:sz w:val="24"/>
          <w:szCs w:val="24"/>
        </w:rPr>
        <w:t xml:space="preserve"> обучающихся</w:t>
      </w:r>
      <w:r w:rsidR="001318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; </w:t>
      </w:r>
      <w:r w:rsidR="00C92FD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оценочные процедуры (</w:t>
      </w:r>
      <w:r w:rsidR="0084777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 том числе </w:t>
      </w:r>
      <w:r w:rsidR="00C92FD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ВПР, </w:t>
      </w:r>
      <w:r w:rsidR="001318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ГИА</w:t>
      </w:r>
      <w:r w:rsidR="00C92FD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r w:rsidR="00474B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</w:t>
      </w:r>
      <w:r w:rsidR="0013189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474B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анализ их результатов; </w:t>
      </w:r>
      <w:r w:rsidR="00C92FD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подготовка обучающихся </w:t>
      </w:r>
      <w:r w:rsidR="00C92FDA" w:rsidRPr="00C92FDA">
        <w:rPr>
          <w:rFonts w:ascii="Times New Roman" w:eastAsia="Calibri" w:hAnsi="Times New Roman" w:cs="Times New Roman"/>
          <w:bCs/>
          <w:sz w:val="24"/>
          <w:szCs w:val="24"/>
        </w:rPr>
        <w:t>для участия во Всероссийской олимпиаде школьников</w:t>
      </w:r>
      <w:r w:rsidR="00C92FDA"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 w:rsidR="001102AA" w:rsidRPr="006456FE">
        <w:rPr>
          <w:rFonts w:ascii="Times New Roman" w:eastAsia="Calibri" w:hAnsi="Times New Roman" w:cs="Times New Roman"/>
          <w:bCs/>
          <w:sz w:val="24"/>
          <w:szCs w:val="24"/>
        </w:rPr>
        <w:t>командн</w:t>
      </w:r>
      <w:r w:rsidR="001102AA">
        <w:rPr>
          <w:rFonts w:ascii="Times New Roman" w:eastAsia="Calibri" w:hAnsi="Times New Roman" w:cs="Times New Roman"/>
          <w:bCs/>
          <w:sz w:val="24"/>
          <w:szCs w:val="24"/>
        </w:rPr>
        <w:t xml:space="preserve">ая </w:t>
      </w:r>
      <w:r w:rsidR="001102AA" w:rsidRPr="006456FE">
        <w:rPr>
          <w:rFonts w:ascii="Times New Roman" w:eastAsia="Calibri" w:hAnsi="Times New Roman" w:cs="Times New Roman"/>
          <w:bCs/>
          <w:sz w:val="24"/>
          <w:szCs w:val="24"/>
        </w:rPr>
        <w:t>работ</w:t>
      </w:r>
      <w:r w:rsidR="001102AA"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="001102AA" w:rsidRPr="006456FE">
        <w:rPr>
          <w:rFonts w:ascii="Times New Roman" w:eastAsia="Calibri" w:hAnsi="Times New Roman" w:cs="Times New Roman"/>
          <w:bCs/>
          <w:sz w:val="24"/>
          <w:szCs w:val="24"/>
        </w:rPr>
        <w:t xml:space="preserve"> педагогов ММО</w:t>
      </w:r>
      <w:r w:rsidR="001102AA">
        <w:rPr>
          <w:rFonts w:ascii="Times New Roman" w:eastAsia="Calibri" w:hAnsi="Times New Roman" w:cs="Times New Roman"/>
          <w:bCs/>
          <w:sz w:val="24"/>
          <w:szCs w:val="24"/>
        </w:rPr>
        <w:t xml:space="preserve"> в целях обмена педагогическим опытом, совершенствования методики преподавания</w:t>
      </w:r>
      <w:r w:rsidR="001102AA" w:rsidRPr="001102AA">
        <w:rPr>
          <w:rStyle w:val="extendedtext-full"/>
          <w:rFonts w:ascii="Times New Roman" w:hAnsi="Times New Roman" w:cs="Times New Roman"/>
          <w:sz w:val="24"/>
          <w:szCs w:val="24"/>
        </w:rPr>
        <w:t xml:space="preserve"> </w:t>
      </w:r>
      <w:r w:rsidR="001102AA">
        <w:rPr>
          <w:rStyle w:val="extendedtext-full"/>
          <w:rFonts w:ascii="Times New Roman" w:hAnsi="Times New Roman" w:cs="Times New Roman"/>
          <w:sz w:val="24"/>
          <w:szCs w:val="24"/>
        </w:rPr>
        <w:t xml:space="preserve">и </w:t>
      </w:r>
      <w:r w:rsidR="001102AA" w:rsidRPr="006456FE">
        <w:rPr>
          <w:rStyle w:val="extendedtext-full"/>
          <w:rFonts w:ascii="Times New Roman" w:hAnsi="Times New Roman" w:cs="Times New Roman"/>
          <w:sz w:val="24"/>
          <w:szCs w:val="24"/>
        </w:rPr>
        <w:t>повышения качества знаний учащихся</w:t>
      </w:r>
      <w:r w:rsidR="001102AA">
        <w:rPr>
          <w:rStyle w:val="extendedtext-full"/>
          <w:rFonts w:ascii="Times New Roman" w:hAnsi="Times New Roman" w:cs="Times New Roman"/>
          <w:sz w:val="24"/>
          <w:szCs w:val="24"/>
        </w:rPr>
        <w:t>.</w:t>
      </w:r>
      <w:proofErr w:type="gramEnd"/>
      <w:r w:rsidR="001102AA">
        <w:rPr>
          <w:rStyle w:val="extendedtext-full"/>
          <w:rFonts w:ascii="Times New Roman" w:hAnsi="Times New Roman" w:cs="Times New Roman"/>
          <w:sz w:val="24"/>
          <w:szCs w:val="24"/>
        </w:rPr>
        <w:t xml:space="preserve"> </w:t>
      </w:r>
      <w:r w:rsidR="00334B2D">
        <w:rPr>
          <w:rStyle w:val="extendedtext-full"/>
          <w:rFonts w:ascii="Times New Roman" w:hAnsi="Times New Roman" w:cs="Times New Roman"/>
          <w:sz w:val="24"/>
          <w:szCs w:val="24"/>
        </w:rPr>
        <w:t xml:space="preserve">Обсудили </w:t>
      </w:r>
      <w:r w:rsidR="005F0933">
        <w:rPr>
          <w:rStyle w:val="extendedtext-full"/>
          <w:rFonts w:ascii="Times New Roman" w:hAnsi="Times New Roman" w:cs="Times New Roman"/>
          <w:sz w:val="24"/>
          <w:szCs w:val="24"/>
        </w:rPr>
        <w:t>дорожн</w:t>
      </w:r>
      <w:r w:rsidR="00334B2D">
        <w:rPr>
          <w:rStyle w:val="extendedtext-full"/>
          <w:rFonts w:ascii="Times New Roman" w:hAnsi="Times New Roman" w:cs="Times New Roman"/>
          <w:sz w:val="24"/>
          <w:szCs w:val="24"/>
        </w:rPr>
        <w:t>ую</w:t>
      </w:r>
      <w:r w:rsidR="005F0933">
        <w:rPr>
          <w:rStyle w:val="extendedtext-full"/>
          <w:rFonts w:ascii="Times New Roman" w:hAnsi="Times New Roman" w:cs="Times New Roman"/>
          <w:sz w:val="24"/>
          <w:szCs w:val="24"/>
        </w:rPr>
        <w:t xml:space="preserve"> кар</w:t>
      </w:r>
      <w:r w:rsidR="00334B2D">
        <w:rPr>
          <w:rStyle w:val="extendedtext-full"/>
          <w:rFonts w:ascii="Times New Roman" w:hAnsi="Times New Roman" w:cs="Times New Roman"/>
          <w:sz w:val="24"/>
          <w:szCs w:val="24"/>
        </w:rPr>
        <w:t>ту</w:t>
      </w:r>
      <w:r w:rsidR="005252E0">
        <w:rPr>
          <w:rStyle w:val="extendedtext-full"/>
          <w:rFonts w:ascii="Times New Roman" w:hAnsi="Times New Roman" w:cs="Times New Roman"/>
          <w:sz w:val="24"/>
          <w:szCs w:val="24"/>
        </w:rPr>
        <w:t xml:space="preserve"> и проведение муниципального мероприятия</w:t>
      </w:r>
      <w:r w:rsidR="00126579">
        <w:rPr>
          <w:rStyle w:val="extendedtext-full"/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26579">
        <w:rPr>
          <w:rStyle w:val="extendedtext-full"/>
          <w:rFonts w:ascii="Times New Roman" w:hAnsi="Times New Roman" w:cs="Times New Roman"/>
          <w:sz w:val="24"/>
          <w:szCs w:val="24"/>
        </w:rPr>
        <w:t>Квест-Знаний</w:t>
      </w:r>
      <w:proofErr w:type="spellEnd"/>
      <w:r w:rsidR="00126579">
        <w:rPr>
          <w:rStyle w:val="extendedtext-full"/>
          <w:rFonts w:ascii="Times New Roman" w:hAnsi="Times New Roman" w:cs="Times New Roman"/>
          <w:sz w:val="24"/>
          <w:szCs w:val="24"/>
        </w:rPr>
        <w:t>»</w:t>
      </w:r>
      <w:r w:rsidR="005252E0">
        <w:rPr>
          <w:rStyle w:val="extendedtext-full"/>
          <w:rFonts w:ascii="Times New Roman" w:hAnsi="Times New Roman" w:cs="Times New Roman"/>
          <w:sz w:val="24"/>
          <w:szCs w:val="24"/>
        </w:rPr>
        <w:t xml:space="preserve">. </w:t>
      </w:r>
    </w:p>
    <w:p w:rsidR="007A38BA" w:rsidRDefault="00B40242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B40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Принято решение:</w:t>
      </w:r>
    </w:p>
    <w:p w:rsidR="009C090D" w:rsidRPr="009C090D" w:rsidRDefault="004F4F2A" w:rsidP="00F503A9">
      <w:pPr>
        <w:pStyle w:val="a3"/>
        <w:numPr>
          <w:ilvl w:val="0"/>
          <w:numId w:val="8"/>
        </w:numPr>
        <w:tabs>
          <w:tab w:val="left" w:pos="284"/>
          <w:tab w:val="left" w:pos="851"/>
        </w:tabs>
        <w:spacing w:line="21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Принять </w:t>
      </w:r>
      <w:r w:rsidR="00574098">
        <w:rPr>
          <w:rFonts w:ascii="Times New Roman" w:hAnsi="Times New Roman"/>
          <w:sz w:val="24"/>
          <w:szCs w:val="24"/>
        </w:rPr>
        <w:t xml:space="preserve">к сведению </w:t>
      </w:r>
      <w:r w:rsidR="00C30141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методическ</w:t>
      </w:r>
      <w:r w:rsidR="00C3014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ой</w:t>
      </w:r>
      <w:r w:rsidR="00C30141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сессия для руководителей ММО предметов естественнонаучного цикла и географии от </w:t>
      </w:r>
      <w:r w:rsidR="00C3014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17</w:t>
      </w:r>
      <w:r w:rsidR="00C30141" w:rsidRPr="00C327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.08</w:t>
      </w:r>
      <w:r w:rsidR="00C30141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.2026г</w:t>
      </w:r>
      <w:r w:rsidR="009C090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B1F3A" w:rsidRPr="009B1F3A" w:rsidRDefault="009B1F3A" w:rsidP="00584E83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F3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перечень корректирующих мероприятий по предметам физика, химия, биология и география в рамках муниципальной дорожной карты на 2026–2027 учебный год.</w:t>
      </w:r>
    </w:p>
    <w:p w:rsidR="009B1F3A" w:rsidRPr="00584E83" w:rsidRDefault="00584E83" w:rsidP="00584E83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опыт применения </w:t>
      </w:r>
      <w:proofErr w:type="spellStart"/>
      <w:proofErr w:type="gramStart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ИИ-инструментов</w:t>
      </w:r>
      <w:proofErr w:type="spellEnd"/>
      <w:proofErr w:type="gramEnd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преподавании химии актуальным и рекомендовать его к диссеминации. Создать на базе облачного хранилища общую папку «Банк </w:t>
      </w:r>
      <w:proofErr w:type="spellStart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>ИИ-промптов</w:t>
      </w:r>
      <w:proofErr w:type="spellEnd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ЕНЦ», куда включить предложенные учителем химии шаблоны запросов для генерации расчетных задач, визуализаций и сценариев лабораторных работ.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для обучающихся памятку «Искусственный интеллект как помощник, а не автор: правила цитирования и допустимые границы использования </w:t>
      </w:r>
      <w:proofErr w:type="spellStart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нейросетей</w:t>
      </w:r>
      <w:proofErr w:type="spellEnd"/>
      <w:r w:rsidRPr="00584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подготовке домашних заданий».</w:t>
      </w:r>
    </w:p>
    <w:p w:rsidR="00CA22B7" w:rsidRPr="00CA22B7" w:rsidRDefault="00574098" w:rsidP="00584E83">
      <w:pPr>
        <w:pStyle w:val="a3"/>
        <w:numPr>
          <w:ilvl w:val="0"/>
          <w:numId w:val="8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Принять </w:t>
      </w:r>
      <w:r w:rsidRPr="009C090D">
        <w:rPr>
          <w:rFonts w:ascii="Times New Roman" w:hAnsi="Times New Roman"/>
          <w:sz w:val="24"/>
          <w:szCs w:val="24"/>
        </w:rPr>
        <w:t>план работы муниципального методического объединения учителей естественнонаучных дисциплин и географии р.п. Кольцо</w:t>
      </w:r>
      <w:r>
        <w:rPr>
          <w:rFonts w:ascii="Times New Roman" w:hAnsi="Times New Roman"/>
          <w:sz w:val="24"/>
          <w:szCs w:val="24"/>
        </w:rPr>
        <w:t>во Новосибирской области на 2026</w:t>
      </w:r>
      <w:r w:rsidRPr="009C09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Pr="009C090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 xml:space="preserve">7 </w:t>
      </w:r>
      <w:r w:rsidRPr="009C090D">
        <w:rPr>
          <w:rFonts w:ascii="Times New Roman" w:hAnsi="Times New Roman"/>
          <w:sz w:val="24"/>
          <w:szCs w:val="24"/>
        </w:rPr>
        <w:t xml:space="preserve">учебный год </w:t>
      </w:r>
      <w:r>
        <w:rPr>
          <w:rFonts w:ascii="Times New Roman" w:hAnsi="Times New Roman"/>
          <w:sz w:val="24"/>
          <w:szCs w:val="24"/>
        </w:rPr>
        <w:t xml:space="preserve">и направить его </w:t>
      </w:r>
      <w:r w:rsidRPr="009C090D">
        <w:rPr>
          <w:rFonts w:ascii="Times New Roman" w:hAnsi="Times New Roman"/>
          <w:sz w:val="24"/>
          <w:szCs w:val="24"/>
        </w:rPr>
        <w:t xml:space="preserve">для согласования </w:t>
      </w:r>
      <w:r w:rsidRPr="009C090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</w:t>
      </w:r>
      <w:r w:rsidRPr="009C090D">
        <w:rPr>
          <w:rFonts w:ascii="Times New Roman" w:eastAsia="Calibri" w:hAnsi="Times New Roman" w:cs="Times New Roman"/>
          <w:sz w:val="24"/>
          <w:szCs w:val="24"/>
        </w:rPr>
        <w:t xml:space="preserve"> кафедр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9C090D">
        <w:rPr>
          <w:rFonts w:ascii="Times New Roman" w:eastAsia="Calibri" w:hAnsi="Times New Roman" w:cs="Times New Roman"/>
          <w:sz w:val="24"/>
          <w:szCs w:val="24"/>
        </w:rPr>
        <w:t xml:space="preserve"> естественнонаучного образования  ГАУ ДПО НСО </w:t>
      </w:r>
      <w:proofErr w:type="spellStart"/>
      <w:r w:rsidRPr="009C090D">
        <w:rPr>
          <w:rFonts w:ascii="Times New Roman" w:eastAsia="Calibri" w:hAnsi="Times New Roman" w:cs="Times New Roman"/>
          <w:sz w:val="24"/>
          <w:szCs w:val="24"/>
        </w:rPr>
        <w:t>НИПКиПРО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C301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7A0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Реализовать</w:t>
      </w:r>
      <w:r w:rsidR="007C53C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E7A06">
        <w:rPr>
          <w:rFonts w:ascii="Times New Roman" w:eastAsia="Calibri" w:hAnsi="Times New Roman" w:cs="Times New Roman"/>
          <w:bCs/>
          <w:sz w:val="24"/>
          <w:szCs w:val="24"/>
        </w:rPr>
        <w:t xml:space="preserve">основные направления </w:t>
      </w:r>
      <w:r w:rsidR="00474B7E">
        <w:rPr>
          <w:rFonts w:ascii="Times New Roman" w:eastAsia="Calibri" w:hAnsi="Times New Roman" w:cs="Times New Roman"/>
          <w:bCs/>
          <w:sz w:val="24"/>
          <w:szCs w:val="24"/>
        </w:rPr>
        <w:t>работы</w:t>
      </w:r>
      <w:r w:rsidR="007C53CC">
        <w:rPr>
          <w:rFonts w:ascii="Times New Roman" w:eastAsia="Calibri" w:hAnsi="Times New Roman" w:cs="Times New Roman"/>
          <w:bCs/>
          <w:sz w:val="24"/>
          <w:szCs w:val="24"/>
        </w:rPr>
        <w:t xml:space="preserve"> ММО </w:t>
      </w:r>
      <w:r w:rsidR="00474B7E">
        <w:rPr>
          <w:rFonts w:ascii="Times New Roman" w:eastAsia="Calibri" w:hAnsi="Times New Roman" w:cs="Times New Roman"/>
          <w:bCs/>
          <w:sz w:val="24"/>
          <w:szCs w:val="24"/>
        </w:rPr>
        <w:t xml:space="preserve">в своей деятельности </w:t>
      </w:r>
      <w:r w:rsidR="007C53CC">
        <w:rPr>
          <w:rFonts w:ascii="Times New Roman" w:eastAsia="Calibri" w:hAnsi="Times New Roman" w:cs="Times New Roman"/>
          <w:bCs/>
          <w:sz w:val="24"/>
          <w:szCs w:val="24"/>
        </w:rPr>
        <w:t>в течение учебного года</w:t>
      </w:r>
      <w:r w:rsidR="00556567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F07C50">
        <w:rPr>
          <w:rFonts w:ascii="Times New Roman" w:eastAsia="Calibri" w:hAnsi="Times New Roman" w:cs="Times New Roman"/>
          <w:bCs/>
          <w:sz w:val="24"/>
          <w:szCs w:val="24"/>
        </w:rPr>
        <w:t xml:space="preserve">Распределили </w:t>
      </w:r>
      <w:r w:rsidR="005765A6">
        <w:rPr>
          <w:rFonts w:ascii="Times New Roman" w:eastAsia="Calibri" w:hAnsi="Times New Roman" w:cs="Times New Roman"/>
          <w:bCs/>
          <w:sz w:val="24"/>
          <w:szCs w:val="24"/>
        </w:rPr>
        <w:t xml:space="preserve">между школами участие в </w:t>
      </w:r>
      <w:r w:rsidR="005765A6">
        <w:rPr>
          <w:rStyle w:val="extendedtext-full"/>
          <w:rFonts w:ascii="Times New Roman" w:hAnsi="Times New Roman" w:cs="Times New Roman"/>
          <w:sz w:val="24"/>
          <w:szCs w:val="24"/>
        </w:rPr>
        <w:t>муниципальном мероприятии «</w:t>
      </w:r>
      <w:proofErr w:type="spellStart"/>
      <w:r w:rsidR="005765A6">
        <w:rPr>
          <w:rStyle w:val="extendedtext-full"/>
          <w:rFonts w:ascii="Times New Roman" w:hAnsi="Times New Roman" w:cs="Times New Roman"/>
          <w:sz w:val="24"/>
          <w:szCs w:val="24"/>
        </w:rPr>
        <w:t>Квест-Знаний</w:t>
      </w:r>
      <w:proofErr w:type="spellEnd"/>
      <w:r w:rsidR="005765A6">
        <w:rPr>
          <w:rStyle w:val="extendedtext-full"/>
          <w:rFonts w:ascii="Times New Roman" w:hAnsi="Times New Roman" w:cs="Times New Roman"/>
          <w:sz w:val="24"/>
          <w:szCs w:val="24"/>
        </w:rPr>
        <w:t>».</w:t>
      </w:r>
      <w:r w:rsidR="000B518F">
        <w:rPr>
          <w:rStyle w:val="extendedtext-full"/>
          <w:rFonts w:ascii="Times New Roman" w:hAnsi="Times New Roman" w:cs="Times New Roman"/>
          <w:sz w:val="24"/>
          <w:szCs w:val="24"/>
        </w:rPr>
        <w:t xml:space="preserve"> </w:t>
      </w:r>
      <w:r w:rsidR="006F1B38">
        <w:rPr>
          <w:rStyle w:val="extendedtext-full"/>
          <w:rFonts w:ascii="Times New Roman" w:hAnsi="Times New Roman" w:cs="Times New Roman"/>
          <w:sz w:val="24"/>
          <w:szCs w:val="24"/>
        </w:rPr>
        <w:t>Запланировали, на ноябрь 202</w:t>
      </w:r>
      <w:r w:rsidR="001B3BE3">
        <w:rPr>
          <w:rStyle w:val="extendedtext-full"/>
          <w:rFonts w:ascii="Times New Roman" w:hAnsi="Times New Roman" w:cs="Times New Roman"/>
          <w:sz w:val="24"/>
          <w:szCs w:val="24"/>
        </w:rPr>
        <w:t>6</w:t>
      </w:r>
      <w:r w:rsidR="006F1B38">
        <w:rPr>
          <w:rStyle w:val="extendedtext-full"/>
          <w:rFonts w:ascii="Times New Roman" w:hAnsi="Times New Roman" w:cs="Times New Roman"/>
          <w:sz w:val="24"/>
          <w:szCs w:val="24"/>
        </w:rPr>
        <w:t xml:space="preserve"> года и </w:t>
      </w:r>
      <w:r w:rsidR="001B3BE3">
        <w:rPr>
          <w:rStyle w:val="extendedtext-full"/>
          <w:rFonts w:ascii="Times New Roman" w:hAnsi="Times New Roman" w:cs="Times New Roman"/>
          <w:sz w:val="24"/>
          <w:szCs w:val="24"/>
        </w:rPr>
        <w:t>февраль</w:t>
      </w:r>
      <w:r w:rsidR="006F1B38">
        <w:rPr>
          <w:rStyle w:val="extendedtext-full"/>
          <w:rFonts w:ascii="Times New Roman" w:hAnsi="Times New Roman" w:cs="Times New Roman"/>
          <w:sz w:val="24"/>
          <w:szCs w:val="24"/>
        </w:rPr>
        <w:t xml:space="preserve"> 202</w:t>
      </w:r>
      <w:r w:rsidR="001B3BE3">
        <w:rPr>
          <w:rStyle w:val="extendedtext-full"/>
          <w:rFonts w:ascii="Times New Roman" w:hAnsi="Times New Roman" w:cs="Times New Roman"/>
          <w:sz w:val="24"/>
          <w:szCs w:val="24"/>
        </w:rPr>
        <w:t>7</w:t>
      </w:r>
      <w:r w:rsidR="006F1B38">
        <w:rPr>
          <w:rStyle w:val="extendedtext-full"/>
          <w:rFonts w:ascii="Times New Roman" w:hAnsi="Times New Roman" w:cs="Times New Roman"/>
          <w:sz w:val="24"/>
          <w:szCs w:val="24"/>
        </w:rPr>
        <w:t xml:space="preserve"> года, заседания методического объединения</w:t>
      </w:r>
      <w:r w:rsidR="0019518E">
        <w:rPr>
          <w:rStyle w:val="extendedtext-full"/>
          <w:rFonts w:ascii="Times New Roman" w:hAnsi="Times New Roman" w:cs="Times New Roman"/>
          <w:sz w:val="24"/>
          <w:szCs w:val="24"/>
        </w:rPr>
        <w:t xml:space="preserve"> учителей. Были распределены выступающие на ММО учителя, также учителя, проводящие открытые мероприятия на муниципальном уровне. </w:t>
      </w:r>
    </w:p>
    <w:p w:rsidR="00B00708" w:rsidRPr="00847776" w:rsidRDefault="00B00708" w:rsidP="00FB085F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555555"/>
          <w:sz w:val="24"/>
          <w:szCs w:val="24"/>
          <w:lang w:eastAsia="ru-RU"/>
        </w:rPr>
      </w:pPr>
    </w:p>
    <w:p w:rsidR="002C582A" w:rsidRDefault="001010FD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Принято единогласно.</w:t>
      </w:r>
    </w:p>
    <w:p w:rsidR="002C582A" w:rsidRDefault="002C582A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556567" w:rsidRDefault="00556567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556567" w:rsidRDefault="00556567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D1BDD" w:rsidRDefault="006D1BDD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Руководитель ММО </w:t>
      </w:r>
      <w:r w:rsidRPr="00214867">
        <w:rPr>
          <w:rFonts w:ascii="Times New Roman" w:eastAsia="Calibri" w:hAnsi="Times New Roman" w:cs="Times New Roman"/>
          <w:sz w:val="24"/>
          <w:szCs w:val="24"/>
        </w:rPr>
        <w:t>естественнонаучных дисциплин</w:t>
      </w:r>
      <w:r w:rsidRPr="006D1B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7D099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Беженарь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О.С.</w:t>
      </w:r>
    </w:p>
    <w:p w:rsidR="006D1BDD" w:rsidRDefault="006D1BDD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14867">
        <w:rPr>
          <w:rFonts w:ascii="Times New Roman" w:eastAsia="Calibri" w:hAnsi="Times New Roman" w:cs="Times New Roman"/>
          <w:sz w:val="24"/>
          <w:szCs w:val="24"/>
        </w:rPr>
        <w:t xml:space="preserve">и географии р.п.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Кольцово </w:t>
      </w:r>
    </w:p>
    <w:p w:rsidR="00603532" w:rsidRDefault="00603532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FB085F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</w:t>
      </w: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9665" cy="8860790"/>
            <wp:effectExtent l="19050" t="0" r="635" b="0"/>
            <wp:docPr id="1" name="Рисунок 0" descr="86632e15-9693-4c90-a245-a27e78f532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632e15-9693-4c90-a245-a27e78f532b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9665" cy="4657090"/>
            <wp:effectExtent l="19050" t="0" r="635" b="0"/>
            <wp:docPr id="2" name="Рисунок 1" descr="f645d122-7ad4-4832-a6b6-c3a3d0eeb1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645d122-7ad4-4832-a6b6-c3a3d0eeb1db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9665" cy="4657090"/>
            <wp:effectExtent l="19050" t="0" r="635" b="0"/>
            <wp:docPr id="3" name="Рисунок 2" descr="5dc66f9f-3170-4267-9cd6-625b138b3d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c66f9f-3170-4267-9cd6-625b138b3d5c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09665" cy="4657090"/>
            <wp:effectExtent l="19050" t="0" r="635" b="0"/>
            <wp:docPr id="4" name="Рисунок 3" descr="fedbea86-ac55-4e14-9469-6ef06ea6e0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dbea86-ac55-4e14-9469-6ef06ea6e0d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09665" cy="8279765"/>
            <wp:effectExtent l="19050" t="0" r="635" b="0"/>
            <wp:docPr id="5" name="Рисунок 4" descr="0a050185-a0d2-4687-9da2-ea5d7f8e4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a050185-a0d2-4687-9da2-ea5d7f8e407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27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09665" cy="8279765"/>
            <wp:effectExtent l="19050" t="0" r="635" b="0"/>
            <wp:docPr id="6" name="Рисунок 5" descr="9d766873-8d63-49f7-804c-6b84c00dba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766873-8d63-49f7-804c-6b84c00dba1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827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09665" cy="4657090"/>
            <wp:effectExtent l="19050" t="0" r="635" b="0"/>
            <wp:docPr id="7" name="Рисунок 6" descr="7cf69fd3-ed25-47da-8bf2-0e611a358c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cf69fd3-ed25-47da-8bf2-0e611a358c4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9665" cy="4657090"/>
            <wp:effectExtent l="19050" t="0" r="635" b="0"/>
            <wp:docPr id="8" name="Рисунок 7" descr="7b393cc1-eeaf-4190-9c3b-a262a3c3f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393cc1-eeaf-4190-9c3b-a262a3c3f62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532" w:rsidRDefault="00603532" w:rsidP="00603532">
      <w:pPr>
        <w:tabs>
          <w:tab w:val="left" w:pos="851"/>
          <w:tab w:val="left" w:pos="993"/>
        </w:tabs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sectPr w:rsidR="00603532" w:rsidSect="00FB085F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BD246C"/>
    <w:multiLevelType w:val="hybridMultilevel"/>
    <w:tmpl w:val="13CC15B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7706AD3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E005BD"/>
    <w:multiLevelType w:val="hybridMultilevel"/>
    <w:tmpl w:val="C84223EE"/>
    <w:lvl w:ilvl="0" w:tplc="EA8462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07673"/>
    <w:multiLevelType w:val="hybridMultilevel"/>
    <w:tmpl w:val="EED2A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B24DF"/>
    <w:multiLevelType w:val="multilevel"/>
    <w:tmpl w:val="7DBA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15696E"/>
    <w:multiLevelType w:val="hybridMultilevel"/>
    <w:tmpl w:val="C1683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2D1832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A3F91"/>
    <w:multiLevelType w:val="multilevel"/>
    <w:tmpl w:val="BD24A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FCA24D1"/>
    <w:multiLevelType w:val="multilevel"/>
    <w:tmpl w:val="627807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3E933BA3"/>
    <w:multiLevelType w:val="hybridMultilevel"/>
    <w:tmpl w:val="574C901E"/>
    <w:lvl w:ilvl="0" w:tplc="294CAB3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4B50929"/>
    <w:multiLevelType w:val="hybridMultilevel"/>
    <w:tmpl w:val="3B906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B62DC"/>
    <w:rsid w:val="00004EA3"/>
    <w:rsid w:val="00007FDC"/>
    <w:rsid w:val="00017C17"/>
    <w:rsid w:val="0003111D"/>
    <w:rsid w:val="000A540F"/>
    <w:rsid w:val="000B518F"/>
    <w:rsid w:val="000D64E1"/>
    <w:rsid w:val="000E7A06"/>
    <w:rsid w:val="001010FD"/>
    <w:rsid w:val="001102AA"/>
    <w:rsid w:val="00126579"/>
    <w:rsid w:val="0013189B"/>
    <w:rsid w:val="0015643C"/>
    <w:rsid w:val="00182A8D"/>
    <w:rsid w:val="00185AD2"/>
    <w:rsid w:val="00186387"/>
    <w:rsid w:val="0019436B"/>
    <w:rsid w:val="0019518E"/>
    <w:rsid w:val="001A178E"/>
    <w:rsid w:val="001B3BE3"/>
    <w:rsid w:val="001B7D1B"/>
    <w:rsid w:val="001E1740"/>
    <w:rsid w:val="002063CA"/>
    <w:rsid w:val="00210868"/>
    <w:rsid w:val="00214867"/>
    <w:rsid w:val="002C582A"/>
    <w:rsid w:val="002F41F4"/>
    <w:rsid w:val="00334B2D"/>
    <w:rsid w:val="003507B4"/>
    <w:rsid w:val="00375201"/>
    <w:rsid w:val="00382F0D"/>
    <w:rsid w:val="003928E0"/>
    <w:rsid w:val="00395A48"/>
    <w:rsid w:val="003C37E4"/>
    <w:rsid w:val="004012E7"/>
    <w:rsid w:val="0041280B"/>
    <w:rsid w:val="00434EEE"/>
    <w:rsid w:val="0043679B"/>
    <w:rsid w:val="00474B7E"/>
    <w:rsid w:val="00482E0E"/>
    <w:rsid w:val="004858FB"/>
    <w:rsid w:val="004A1907"/>
    <w:rsid w:val="004A3B3E"/>
    <w:rsid w:val="004F1A52"/>
    <w:rsid w:val="004F4F2A"/>
    <w:rsid w:val="00507459"/>
    <w:rsid w:val="00510E22"/>
    <w:rsid w:val="00521326"/>
    <w:rsid w:val="005252E0"/>
    <w:rsid w:val="00556567"/>
    <w:rsid w:val="00557817"/>
    <w:rsid w:val="0056041E"/>
    <w:rsid w:val="00564FAF"/>
    <w:rsid w:val="00574098"/>
    <w:rsid w:val="005765A6"/>
    <w:rsid w:val="00576A1E"/>
    <w:rsid w:val="00584E83"/>
    <w:rsid w:val="005D7EE8"/>
    <w:rsid w:val="005F0933"/>
    <w:rsid w:val="00603532"/>
    <w:rsid w:val="0062652B"/>
    <w:rsid w:val="0063075B"/>
    <w:rsid w:val="00630D18"/>
    <w:rsid w:val="0063547D"/>
    <w:rsid w:val="006456FE"/>
    <w:rsid w:val="0065336D"/>
    <w:rsid w:val="00670518"/>
    <w:rsid w:val="00672E47"/>
    <w:rsid w:val="006B67D0"/>
    <w:rsid w:val="006D1522"/>
    <w:rsid w:val="006D1BDD"/>
    <w:rsid w:val="006F1B38"/>
    <w:rsid w:val="00733478"/>
    <w:rsid w:val="00747F17"/>
    <w:rsid w:val="00791E2D"/>
    <w:rsid w:val="00796EA5"/>
    <w:rsid w:val="007A38BA"/>
    <w:rsid w:val="007B2119"/>
    <w:rsid w:val="007C4CB9"/>
    <w:rsid w:val="007C53CC"/>
    <w:rsid w:val="007D099B"/>
    <w:rsid w:val="007D24BE"/>
    <w:rsid w:val="007E206F"/>
    <w:rsid w:val="00816BF2"/>
    <w:rsid w:val="00837342"/>
    <w:rsid w:val="00847776"/>
    <w:rsid w:val="00853FFD"/>
    <w:rsid w:val="00864B9A"/>
    <w:rsid w:val="008904AC"/>
    <w:rsid w:val="00897BCD"/>
    <w:rsid w:val="008B402E"/>
    <w:rsid w:val="008C5375"/>
    <w:rsid w:val="008C57E4"/>
    <w:rsid w:val="009104E5"/>
    <w:rsid w:val="00920372"/>
    <w:rsid w:val="00926381"/>
    <w:rsid w:val="00926C40"/>
    <w:rsid w:val="00980235"/>
    <w:rsid w:val="009904DD"/>
    <w:rsid w:val="009B1F3A"/>
    <w:rsid w:val="009B62DC"/>
    <w:rsid w:val="009C090D"/>
    <w:rsid w:val="009C59B1"/>
    <w:rsid w:val="009D1D9D"/>
    <w:rsid w:val="00A217CE"/>
    <w:rsid w:val="00A53873"/>
    <w:rsid w:val="00AF2A9B"/>
    <w:rsid w:val="00AF4B79"/>
    <w:rsid w:val="00B00708"/>
    <w:rsid w:val="00B03AEE"/>
    <w:rsid w:val="00B26CFA"/>
    <w:rsid w:val="00B40242"/>
    <w:rsid w:val="00B438E8"/>
    <w:rsid w:val="00B54C38"/>
    <w:rsid w:val="00B75BEA"/>
    <w:rsid w:val="00BB0020"/>
    <w:rsid w:val="00BE03FF"/>
    <w:rsid w:val="00BE3612"/>
    <w:rsid w:val="00C27B42"/>
    <w:rsid w:val="00C30141"/>
    <w:rsid w:val="00C327A4"/>
    <w:rsid w:val="00C375D9"/>
    <w:rsid w:val="00C5423E"/>
    <w:rsid w:val="00C6303B"/>
    <w:rsid w:val="00C75377"/>
    <w:rsid w:val="00C92FDA"/>
    <w:rsid w:val="00CA22B7"/>
    <w:rsid w:val="00CC2992"/>
    <w:rsid w:val="00CD6802"/>
    <w:rsid w:val="00CE27D1"/>
    <w:rsid w:val="00CF0B7F"/>
    <w:rsid w:val="00D05D62"/>
    <w:rsid w:val="00D1456D"/>
    <w:rsid w:val="00D305AA"/>
    <w:rsid w:val="00D50C72"/>
    <w:rsid w:val="00D92A77"/>
    <w:rsid w:val="00DB3834"/>
    <w:rsid w:val="00DB4EA2"/>
    <w:rsid w:val="00DC4290"/>
    <w:rsid w:val="00DF173B"/>
    <w:rsid w:val="00E00851"/>
    <w:rsid w:val="00E15DE1"/>
    <w:rsid w:val="00E225E2"/>
    <w:rsid w:val="00E246E3"/>
    <w:rsid w:val="00E43AD5"/>
    <w:rsid w:val="00E833BE"/>
    <w:rsid w:val="00E948B3"/>
    <w:rsid w:val="00EB7DAC"/>
    <w:rsid w:val="00EC008A"/>
    <w:rsid w:val="00EC0603"/>
    <w:rsid w:val="00EC544F"/>
    <w:rsid w:val="00EC58BA"/>
    <w:rsid w:val="00ED69D2"/>
    <w:rsid w:val="00EE1C74"/>
    <w:rsid w:val="00F0043E"/>
    <w:rsid w:val="00F07386"/>
    <w:rsid w:val="00F07C50"/>
    <w:rsid w:val="00F37FBE"/>
    <w:rsid w:val="00F503A9"/>
    <w:rsid w:val="00F66E43"/>
    <w:rsid w:val="00FB085F"/>
    <w:rsid w:val="00FC7ABE"/>
    <w:rsid w:val="00FD5018"/>
    <w:rsid w:val="00FF58E5"/>
    <w:rsid w:val="00FF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DC"/>
  </w:style>
  <w:style w:type="paragraph" w:styleId="2">
    <w:name w:val="heading 2"/>
    <w:basedOn w:val="a"/>
    <w:link w:val="20"/>
    <w:uiPriority w:val="9"/>
    <w:qFormat/>
    <w:rsid w:val="00FB08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4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904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173B"/>
    <w:rPr>
      <w:b/>
      <w:bCs/>
    </w:rPr>
  </w:style>
  <w:style w:type="paragraph" w:styleId="a6">
    <w:name w:val="No Spacing"/>
    <w:uiPriority w:val="1"/>
    <w:qFormat/>
    <w:rsid w:val="00BB0020"/>
    <w:pPr>
      <w:spacing w:after="0" w:line="240" w:lineRule="auto"/>
    </w:pPr>
  </w:style>
  <w:style w:type="table" w:styleId="a7">
    <w:name w:val="Table Grid"/>
    <w:basedOn w:val="a1"/>
    <w:uiPriority w:val="39"/>
    <w:rsid w:val="00DB4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EC58BA"/>
    <w:rPr>
      <w:color w:val="605E5C"/>
      <w:shd w:val="clear" w:color="auto" w:fill="E1DFDD"/>
    </w:rPr>
  </w:style>
  <w:style w:type="character" w:customStyle="1" w:styleId="extendedtext-full">
    <w:name w:val="extendedtext-full"/>
    <w:basedOn w:val="a0"/>
    <w:rsid w:val="00F66E43"/>
  </w:style>
  <w:style w:type="character" w:customStyle="1" w:styleId="extendedtext-short">
    <w:name w:val="extendedtext-short"/>
    <w:basedOn w:val="a0"/>
    <w:rsid w:val="00F66E43"/>
  </w:style>
  <w:style w:type="character" w:customStyle="1" w:styleId="20">
    <w:name w:val="Заголовок 2 Знак"/>
    <w:basedOn w:val="a0"/>
    <w:link w:val="2"/>
    <w:uiPriority w:val="9"/>
    <w:rsid w:val="00FB08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1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326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0A540F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0A5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4C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904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F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F173B"/>
    <w:rPr>
      <w:b/>
      <w:bCs/>
    </w:rPr>
  </w:style>
  <w:style w:type="paragraph" w:styleId="a6">
    <w:name w:val="No Spacing"/>
    <w:uiPriority w:val="1"/>
    <w:qFormat/>
    <w:rsid w:val="00BB0020"/>
    <w:pPr>
      <w:spacing w:after="0" w:line="240" w:lineRule="auto"/>
    </w:pPr>
  </w:style>
  <w:style w:type="table" w:styleId="a7">
    <w:name w:val="Table Grid"/>
    <w:basedOn w:val="a1"/>
    <w:uiPriority w:val="39"/>
    <w:rsid w:val="00DB4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EC58BA"/>
    <w:rPr>
      <w:color w:val="605E5C"/>
      <w:shd w:val="clear" w:color="auto" w:fill="E1DFDD"/>
    </w:rPr>
  </w:style>
  <w:style w:type="character" w:customStyle="1" w:styleId="extendedtext-full">
    <w:name w:val="extendedtext-full"/>
    <w:basedOn w:val="a0"/>
    <w:rsid w:val="00F66E43"/>
  </w:style>
  <w:style w:type="character" w:customStyle="1" w:styleId="extendedtext-short">
    <w:name w:val="extendedtext-short"/>
    <w:basedOn w:val="a0"/>
    <w:rsid w:val="00F66E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22</cp:revision>
  <dcterms:created xsi:type="dcterms:W3CDTF">2026-09-22T12:18:00Z</dcterms:created>
  <dcterms:modified xsi:type="dcterms:W3CDTF">2026-09-26T16:14:00Z</dcterms:modified>
</cp:coreProperties>
</file>