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121" w:rsidRPr="00537625" w:rsidRDefault="007F49F6" w:rsidP="00537625">
      <w:pPr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Протокол № 2</w:t>
      </w:r>
      <w:bookmarkStart w:id="0" w:name="_GoBack"/>
      <w:bookmarkEnd w:id="0"/>
    </w:p>
    <w:p w:rsidR="00421121" w:rsidRPr="00537625" w:rsidRDefault="00421121" w:rsidP="00537625">
      <w:pPr>
        <w:pStyle w:val="a6"/>
        <w:tabs>
          <w:tab w:val="left" w:pos="1134"/>
        </w:tabs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53762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заседания муниципального методического объединения </w:t>
      </w:r>
      <w:r w:rsidR="0006531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педагогов дошкольного образования </w:t>
      </w:r>
      <w:proofErr w:type="spellStart"/>
      <w:r w:rsidRPr="00537625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537625">
        <w:rPr>
          <w:rFonts w:ascii="Times New Roman" w:eastAsia="Calibri" w:hAnsi="Times New Roman" w:cs="Times New Roman"/>
          <w:sz w:val="24"/>
          <w:szCs w:val="24"/>
        </w:rPr>
        <w:t xml:space="preserve">. Кольцово Новосибирской области      </w:t>
      </w:r>
      <w:r w:rsidR="003B50EE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7532A3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695825">
        <w:rPr>
          <w:rFonts w:ascii="Times New Roman" w:eastAsia="Calibri" w:hAnsi="Times New Roman" w:cs="Times New Roman"/>
          <w:sz w:val="24"/>
          <w:szCs w:val="24"/>
        </w:rPr>
        <w:t xml:space="preserve">    от 27.10</w:t>
      </w:r>
      <w:r w:rsidR="008C6B8D">
        <w:rPr>
          <w:rFonts w:ascii="Times New Roman" w:eastAsia="Calibri" w:hAnsi="Times New Roman" w:cs="Times New Roman"/>
          <w:sz w:val="24"/>
          <w:szCs w:val="24"/>
        </w:rPr>
        <w:t>.2026</w:t>
      </w:r>
      <w:r w:rsidRPr="00537625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B94401" w:rsidRDefault="00B94401" w:rsidP="00B9440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94401" w:rsidRPr="00537625" w:rsidRDefault="00B94401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4401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401">
        <w:rPr>
          <w:rFonts w:ascii="Times New Roman" w:hAnsi="Times New Roman" w:cs="Times New Roman"/>
          <w:sz w:val="28"/>
          <w:szCs w:val="28"/>
        </w:rPr>
        <w:t>«</w:t>
      </w:r>
      <w:r w:rsidR="00695825">
        <w:rPr>
          <w:rFonts w:ascii="Times New Roman" w:hAnsi="Times New Roman" w:cs="Times New Roman"/>
          <w:sz w:val="28"/>
          <w:szCs w:val="28"/>
        </w:rPr>
        <w:t>Внедрение проектов «Добрые игры» и «Орлята-дошколята» в воспитательно-образовательный процесс</w:t>
      </w:r>
      <w:r w:rsidRPr="00B94401">
        <w:rPr>
          <w:rFonts w:ascii="Times New Roman" w:hAnsi="Times New Roman" w:cs="Times New Roman"/>
          <w:sz w:val="28"/>
          <w:szCs w:val="28"/>
        </w:rPr>
        <w:t>»</w:t>
      </w:r>
      <w:r w:rsidR="00565843">
        <w:rPr>
          <w:rFonts w:ascii="Times New Roman" w:hAnsi="Times New Roman" w:cs="Times New Roman"/>
          <w:sz w:val="28"/>
          <w:szCs w:val="28"/>
        </w:rPr>
        <w:t>.</w:t>
      </w:r>
    </w:p>
    <w:p w:rsidR="00F37FBE" w:rsidRPr="00537625" w:rsidRDefault="00F37FBE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421121" w:rsidRPr="00537625" w:rsidRDefault="00421121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376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Председатель: </w:t>
      </w:r>
      <w:r w:rsidR="000653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Полеева Н.М.</w:t>
      </w:r>
      <w:r w:rsidRPr="005376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421121" w:rsidRPr="00537625" w:rsidRDefault="00421121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376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Секретарь: </w:t>
      </w:r>
      <w:r w:rsidR="008C6B8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Колягина О.В</w:t>
      </w:r>
      <w:r w:rsidRPr="005376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421121" w:rsidRPr="00537625" w:rsidRDefault="00421121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421121" w:rsidRPr="00537625" w:rsidRDefault="00421121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37625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Присутствовали:</w:t>
      </w:r>
      <w:r w:rsidRPr="005376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6958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31</w:t>
      </w:r>
      <w:r w:rsidR="000653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B944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человек (</w:t>
      </w:r>
      <w:r w:rsidR="000653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Регистрационный лист прилагается)</w:t>
      </w:r>
    </w:p>
    <w:p w:rsidR="00B94401" w:rsidRDefault="00B94401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104E5" w:rsidRPr="00537625" w:rsidRDefault="00B54C38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537625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Повестка:</w:t>
      </w:r>
    </w:p>
    <w:p w:rsidR="00695825" w:rsidRPr="00695825" w:rsidRDefault="00695825" w:rsidP="008C6B8D">
      <w:pPr>
        <w:pStyle w:val="a3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Сравнительный анализ структуры и содержания проектов «Добрые игры» и «Орлята-дошколята». Зам зав по УВР Трофимова Е.В., методист ММЦ Полеева Н.М.</w:t>
      </w:r>
    </w:p>
    <w:p w:rsidR="00065316" w:rsidRDefault="00695825" w:rsidP="008C6B8D">
      <w:pPr>
        <w:pStyle w:val="a3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часть. Включение содержания проектов «Добрые игры» и «Орлята-дошколята» в КТП </w:t>
      </w:r>
      <w:r w:rsidR="008C6B8D">
        <w:rPr>
          <w:rFonts w:ascii="Times New Roman" w:hAnsi="Times New Roman"/>
          <w:sz w:val="28"/>
          <w:szCs w:val="28"/>
        </w:rPr>
        <w:t>-</w:t>
      </w:r>
      <w:r w:rsidR="00BD2665">
        <w:rPr>
          <w:rFonts w:ascii="Times New Roman" w:hAnsi="Times New Roman"/>
          <w:sz w:val="28"/>
          <w:szCs w:val="28"/>
        </w:rPr>
        <w:t xml:space="preserve"> Полеева</w:t>
      </w:r>
      <w:r w:rsidR="00065316">
        <w:rPr>
          <w:rFonts w:ascii="Times New Roman" w:hAnsi="Times New Roman"/>
          <w:sz w:val="28"/>
          <w:szCs w:val="28"/>
        </w:rPr>
        <w:t xml:space="preserve"> Н.М.</w:t>
      </w:r>
    </w:p>
    <w:p w:rsidR="00695825" w:rsidRPr="00695825" w:rsidRDefault="00695825" w:rsidP="00BD2665">
      <w:pPr>
        <w:pStyle w:val="a3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Представление опыта работы по внедрению </w:t>
      </w:r>
      <w:r>
        <w:rPr>
          <w:rFonts w:ascii="Times New Roman" w:hAnsi="Times New Roman" w:cs="Times New Roman"/>
          <w:sz w:val="28"/>
          <w:szCs w:val="28"/>
        </w:rPr>
        <w:t>«Добрые игры» и «Орлята-дошколята»</w:t>
      </w:r>
    </w:p>
    <w:p w:rsidR="00695825" w:rsidRPr="00695825" w:rsidRDefault="00695825" w:rsidP="00695825">
      <w:pPr>
        <w:pStyle w:val="a3"/>
        <w:numPr>
          <w:ilvl w:val="0"/>
          <w:numId w:val="16"/>
        </w:numPr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Преемственность школы и ДОУ в рамках федерального проекта </w:t>
      </w:r>
      <w:r>
        <w:rPr>
          <w:rFonts w:ascii="Times New Roman" w:hAnsi="Times New Roman" w:cs="Times New Roman"/>
          <w:sz w:val="28"/>
          <w:szCs w:val="28"/>
        </w:rPr>
        <w:t xml:space="preserve">«Орлята-дошколята» </w:t>
      </w:r>
      <w:r w:rsidR="00D11A7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Замзав по УВР д/с «Сказка» Панасюк О.В., старший воспитатель Д\с «Сказка» Селезнева Г.И.</w:t>
      </w:r>
    </w:p>
    <w:p w:rsidR="00695825" w:rsidRPr="00695825" w:rsidRDefault="00695825" w:rsidP="00695825">
      <w:pPr>
        <w:pStyle w:val="a3"/>
        <w:numPr>
          <w:ilvl w:val="0"/>
          <w:numId w:val="16"/>
        </w:numPr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над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проектом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Орлята-дошколята» Воспитатель МЮДОУ д/с «Радуга» </w:t>
      </w:r>
      <w:r w:rsidR="00D11A7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Фабер О.П.</w:t>
      </w:r>
    </w:p>
    <w:p w:rsidR="00695825" w:rsidRPr="00695825" w:rsidRDefault="00695825" w:rsidP="00695825">
      <w:pPr>
        <w:pStyle w:val="a3"/>
        <w:numPr>
          <w:ilvl w:val="0"/>
          <w:numId w:val="16"/>
        </w:numPr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Интеграция проекта «Добрые игры» в воспитательно-образовательный процесс» воспитатель МБДОУ д/с «Егорка» </w:t>
      </w:r>
      <w:r w:rsidR="00D11A7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Афонина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Ю.С.</w:t>
      </w:r>
    </w:p>
    <w:p w:rsidR="00695825" w:rsidRPr="00D11A7F" w:rsidRDefault="00695825" w:rsidP="00695825">
      <w:pPr>
        <w:pStyle w:val="a3"/>
        <w:numPr>
          <w:ilvl w:val="0"/>
          <w:numId w:val="16"/>
        </w:numPr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Механизм включения проекта «Добрые игры» в ежедневную деятельность с детьми. </w:t>
      </w:r>
      <w:r w:rsidR="00D11A7F">
        <w:rPr>
          <w:rFonts w:ascii="Times New Roman" w:hAnsi="Times New Roman" w:cs="Times New Roman"/>
          <w:sz w:val="28"/>
          <w:szCs w:val="28"/>
        </w:rPr>
        <w:t>- Черных Н.А.</w:t>
      </w:r>
    </w:p>
    <w:p w:rsidR="00D11A7F" w:rsidRPr="00695825" w:rsidRDefault="00D11A7F" w:rsidP="00695825">
      <w:pPr>
        <w:pStyle w:val="a3"/>
        <w:numPr>
          <w:ilvl w:val="0"/>
          <w:numId w:val="16"/>
        </w:numPr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Воспитываем добротой: опыт реализации проекта «Добрые игры» в старшей группе «Теремок» в детском саду «Левушка» воспитатели - 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Грешилова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Чепилян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065316" w:rsidRPr="00D11A7F" w:rsidRDefault="00065316" w:rsidP="00D11A7F">
      <w:pPr>
        <w:pStyle w:val="a3"/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00708" w:rsidRPr="00537625" w:rsidRDefault="00B00708" w:rsidP="007532A3">
      <w:pPr>
        <w:pStyle w:val="a3"/>
        <w:tabs>
          <w:tab w:val="left" w:pos="851"/>
          <w:tab w:val="left" w:pos="1134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9904DD" w:rsidRPr="00537625" w:rsidRDefault="009904DD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5376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Слушали:</w:t>
      </w:r>
    </w:p>
    <w:p w:rsidR="00065316" w:rsidRPr="00D11A7F" w:rsidRDefault="00186387" w:rsidP="000B5686">
      <w:pPr>
        <w:pStyle w:val="a4"/>
        <w:numPr>
          <w:ilvl w:val="0"/>
          <w:numId w:val="15"/>
        </w:numPr>
        <w:shd w:val="clear" w:color="auto" w:fill="FFFFFF"/>
        <w:tabs>
          <w:tab w:val="left" w:pos="142"/>
          <w:tab w:val="left" w:pos="851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065316">
        <w:rPr>
          <w:color w:val="000000"/>
          <w:sz w:val="28"/>
          <w:szCs w:val="28"/>
          <w:bdr w:val="none" w:sz="0" w:space="0" w:color="auto" w:frame="1"/>
        </w:rPr>
        <w:t xml:space="preserve">По первому вопросу </w:t>
      </w:r>
      <w:r w:rsidR="00065316">
        <w:rPr>
          <w:color w:val="000000"/>
          <w:sz w:val="28"/>
          <w:szCs w:val="28"/>
          <w:bdr w:val="none" w:sz="0" w:space="0" w:color="auto" w:frame="1"/>
        </w:rPr>
        <w:t xml:space="preserve">слушали </w:t>
      </w:r>
      <w:r w:rsidR="00D11A7F">
        <w:rPr>
          <w:color w:val="000000"/>
          <w:sz w:val="28"/>
          <w:szCs w:val="28"/>
          <w:bdr w:val="none" w:sz="0" w:space="0" w:color="auto" w:frame="1"/>
        </w:rPr>
        <w:t xml:space="preserve">заместителя заведующего по УВР Трофимову Е.В. и </w:t>
      </w:r>
      <w:r w:rsidR="00065316">
        <w:rPr>
          <w:color w:val="000000"/>
          <w:sz w:val="28"/>
          <w:szCs w:val="28"/>
          <w:bdr w:val="none" w:sz="0" w:space="0" w:color="auto" w:frame="1"/>
        </w:rPr>
        <w:t xml:space="preserve">методиста межшкольного методического </w:t>
      </w:r>
      <w:r w:rsidR="00BD2665">
        <w:rPr>
          <w:color w:val="000000"/>
          <w:sz w:val="28"/>
          <w:szCs w:val="28"/>
          <w:bdr w:val="none" w:sz="0" w:space="0" w:color="auto" w:frame="1"/>
        </w:rPr>
        <w:t xml:space="preserve">   </w:t>
      </w:r>
      <w:r w:rsidR="00065316">
        <w:rPr>
          <w:color w:val="000000"/>
          <w:sz w:val="28"/>
          <w:szCs w:val="28"/>
          <w:bdr w:val="none" w:sz="0" w:space="0" w:color="auto" w:frame="1"/>
        </w:rPr>
        <w:t xml:space="preserve">центра </w:t>
      </w:r>
      <w:proofErr w:type="spellStart"/>
      <w:r w:rsidR="00065316">
        <w:rPr>
          <w:color w:val="000000"/>
          <w:sz w:val="28"/>
          <w:szCs w:val="28"/>
          <w:bdr w:val="none" w:sz="0" w:space="0" w:color="auto" w:frame="1"/>
        </w:rPr>
        <w:t>р.п</w:t>
      </w:r>
      <w:proofErr w:type="spellEnd"/>
      <w:r w:rsidR="00065316">
        <w:rPr>
          <w:color w:val="000000"/>
          <w:sz w:val="28"/>
          <w:szCs w:val="28"/>
          <w:bdr w:val="none" w:sz="0" w:space="0" w:color="auto" w:frame="1"/>
        </w:rPr>
        <w:t>. Кольцово Полееву Н.М.</w:t>
      </w:r>
    </w:p>
    <w:p w:rsidR="00D11A7F" w:rsidRPr="008C6B8D" w:rsidRDefault="00D11A7F" w:rsidP="00D11A7F">
      <w:pPr>
        <w:pStyle w:val="a4"/>
        <w:shd w:val="clear" w:color="auto" w:fill="FFFFFF"/>
        <w:tabs>
          <w:tab w:val="left" w:pos="142"/>
          <w:tab w:val="left" w:pos="851"/>
          <w:tab w:val="left" w:pos="1134"/>
        </w:tabs>
        <w:spacing w:before="0" w:beforeAutospacing="0" w:after="0" w:afterAutospacing="0"/>
        <w:ind w:left="1069"/>
        <w:jc w:val="both"/>
        <w:rPr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Елена Вячеславовна напомнила основные структурные составляющие и содержание проектов.</w:t>
      </w:r>
    </w:p>
    <w:p w:rsidR="00D11A7F" w:rsidRDefault="008C6B8D" w:rsidP="008C6B8D">
      <w:pPr>
        <w:pStyle w:val="a4"/>
        <w:shd w:val="clear" w:color="auto" w:fill="FFFFFF"/>
        <w:tabs>
          <w:tab w:val="left" w:pos="142"/>
          <w:tab w:val="left" w:pos="851"/>
          <w:tab w:val="left" w:pos="1134"/>
        </w:tabs>
        <w:spacing w:before="0" w:beforeAutospacing="0" w:after="0" w:afterAutospacing="0"/>
        <w:ind w:left="1069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Наталья Михайловна </w:t>
      </w:r>
      <w:r w:rsidR="00D11A7F">
        <w:rPr>
          <w:color w:val="000000"/>
          <w:sz w:val="28"/>
          <w:szCs w:val="28"/>
          <w:bdr w:val="none" w:sz="0" w:space="0" w:color="auto" w:frame="1"/>
        </w:rPr>
        <w:t>провела сравнительный анализ проектов, определив сходные и отличающие моменты.</w:t>
      </w:r>
    </w:p>
    <w:p w:rsidR="00D11A7F" w:rsidRDefault="00D11A7F" w:rsidP="000B5686">
      <w:pPr>
        <w:pStyle w:val="a4"/>
        <w:numPr>
          <w:ilvl w:val="0"/>
          <w:numId w:val="15"/>
        </w:numPr>
        <w:shd w:val="clear" w:color="auto" w:fill="FFFFFF"/>
        <w:tabs>
          <w:tab w:val="left" w:pos="142"/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D11A7F">
        <w:rPr>
          <w:bCs/>
          <w:color w:val="000000"/>
          <w:sz w:val="28"/>
          <w:szCs w:val="28"/>
          <w:bdr w:val="none" w:sz="0" w:space="0" w:color="auto" w:frame="1"/>
        </w:rPr>
        <w:t>Педагоги работа с КТП своих детских садов, на практике пытаясь определить оптимальное место в распорядке детской деятельности для реализации вышеназванных проектов.</w:t>
      </w:r>
    </w:p>
    <w:p w:rsidR="00D11A7F" w:rsidRPr="00D11A7F" w:rsidRDefault="00D11A7F" w:rsidP="000B5686">
      <w:pPr>
        <w:pStyle w:val="a4"/>
        <w:numPr>
          <w:ilvl w:val="0"/>
          <w:numId w:val="15"/>
        </w:numPr>
        <w:shd w:val="clear" w:color="auto" w:fill="FFFFFF"/>
        <w:tabs>
          <w:tab w:val="left" w:pos="142"/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lastRenderedPageBreak/>
        <w:t xml:space="preserve">Педагоги представили опыт внедрения проектов </w:t>
      </w:r>
      <w:r>
        <w:rPr>
          <w:sz w:val="28"/>
          <w:szCs w:val="28"/>
        </w:rPr>
        <w:t>«Добрые игры» и «Орлята-дошколята» в ДОУ.</w:t>
      </w:r>
    </w:p>
    <w:p w:rsidR="00D11A7F" w:rsidRPr="00D11A7F" w:rsidRDefault="00D11A7F" w:rsidP="00D11A7F">
      <w:pPr>
        <w:pStyle w:val="a4"/>
        <w:shd w:val="clear" w:color="auto" w:fill="FFFFFF"/>
        <w:tabs>
          <w:tab w:val="left" w:pos="142"/>
          <w:tab w:val="left" w:pos="709"/>
          <w:tab w:val="left" w:pos="851"/>
        </w:tabs>
        <w:spacing w:before="0" w:beforeAutospacing="0" w:after="0" w:afterAutospacing="0"/>
        <w:ind w:left="1069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7A38BA" w:rsidRPr="00537625" w:rsidRDefault="00137057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Решение</w:t>
      </w:r>
      <w:r w:rsidR="009425FF" w:rsidRPr="00075D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D11A7F" w:rsidRDefault="00D11A7F" w:rsidP="00E143FC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after="0" w:line="240" w:lineRule="auto"/>
        <w:ind w:left="567" w:firstLine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Представленный опыт и практические наработки принять для применения в работе дошкольных учреждений.</w:t>
      </w:r>
    </w:p>
    <w:p w:rsidR="001F3954" w:rsidRDefault="00A35881" w:rsidP="00A35881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after="0" w:line="240" w:lineRule="auto"/>
        <w:ind w:left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следующей встрече изучить изменения ППС при реализации проектов и опыт вовлечения родителей при реализации проектов «Добрые игры» и «Орлята-дошколята»</w:t>
      </w:r>
    </w:p>
    <w:p w:rsidR="002C582A" w:rsidRPr="00E143FC" w:rsidRDefault="00E143FC" w:rsidP="00E143FC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="001010FD" w:rsidRPr="00E143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ринято единогласно.</w:t>
      </w:r>
    </w:p>
    <w:p w:rsidR="00556567" w:rsidRPr="00537625" w:rsidRDefault="00556567" w:rsidP="007532A3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676FF" w:rsidRDefault="00537625" w:rsidP="007532A3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676F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Руководитель ММО </w:t>
      </w:r>
      <w:r w:rsidR="008676F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</w:t>
      </w:r>
      <w:r w:rsidR="00E143FC">
        <w:rPr>
          <w:rFonts w:ascii="Times New Roman" w:eastAsia="Calibri" w:hAnsi="Times New Roman" w:cs="Times New Roman"/>
          <w:sz w:val="28"/>
          <w:szCs w:val="28"/>
        </w:rPr>
        <w:t>Полеева Н.М</w:t>
      </w:r>
      <w:r w:rsidR="008676FF" w:rsidRPr="008676F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37625" w:rsidRDefault="00E143FC" w:rsidP="007532A3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педагогов дошкольного образования</w:t>
      </w:r>
      <w:r w:rsidR="00537625" w:rsidRPr="008676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537625" w:rsidRPr="008676FF">
        <w:rPr>
          <w:rFonts w:ascii="Times New Roman" w:eastAsia="Calibri" w:hAnsi="Times New Roman" w:cs="Times New Roman"/>
          <w:sz w:val="28"/>
          <w:szCs w:val="28"/>
        </w:rPr>
        <w:t>р.п</w:t>
      </w:r>
      <w:proofErr w:type="spellEnd"/>
      <w:r w:rsidR="00537625" w:rsidRPr="008676FF">
        <w:rPr>
          <w:rFonts w:ascii="Times New Roman" w:eastAsia="Calibri" w:hAnsi="Times New Roman" w:cs="Times New Roman"/>
          <w:sz w:val="28"/>
          <w:szCs w:val="28"/>
        </w:rPr>
        <w:t xml:space="preserve">. Кольцово </w:t>
      </w:r>
    </w:p>
    <w:p w:rsidR="001F3954" w:rsidRPr="008676FF" w:rsidRDefault="001F3954" w:rsidP="007532A3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0D311F" w:rsidRDefault="007879CC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отчет заседания № </w:t>
      </w:r>
      <w:r w:rsidR="00A35881">
        <w:rPr>
          <w:rFonts w:ascii="Times New Roman" w:hAnsi="Times New Roman" w:cs="Times New Roman"/>
          <w:sz w:val="28"/>
          <w:szCs w:val="28"/>
        </w:rPr>
        <w:t>2</w:t>
      </w:r>
    </w:p>
    <w:p w:rsidR="000D311F" w:rsidRDefault="000D311F" w:rsidP="007532A3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C134F" w:rsidRDefault="001F3954" w:rsidP="003C134F">
      <w:pPr>
        <w:tabs>
          <w:tab w:val="left" w:pos="851"/>
          <w:tab w:val="left" w:pos="1134"/>
          <w:tab w:val="left" w:pos="69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 w:rsidRPr="001F3954">
        <w:rPr>
          <w:rFonts w:ascii="Times New Roman" w:hAnsi="Times New Roman" w:cs="Times New Roman"/>
          <w:sz w:val="28"/>
          <w:szCs w:val="28"/>
        </w:rPr>
        <w:fldChar w:fldCharType="begin"/>
      </w:r>
      <w:r w:rsidRPr="001F3954">
        <w:rPr>
          <w:rFonts w:ascii="Times New Roman" w:hAnsi="Times New Roman" w:cs="Times New Roman"/>
          <w:sz w:val="28"/>
          <w:szCs w:val="28"/>
        </w:rPr>
        <w:instrText xml:space="preserve"> INCLUDEPICTURE "blob:https://web.whatsapp.com/7fab93d3-0283-44a6-add7-30092f4509cc" \* MERGEFORMATINET </w:instrText>
      </w:r>
      <w:r w:rsidRPr="001F3954">
        <w:rPr>
          <w:rFonts w:ascii="Times New Roman" w:hAnsi="Times New Roman" w:cs="Times New Roman"/>
          <w:sz w:val="28"/>
          <w:szCs w:val="28"/>
        </w:rPr>
        <w:fldChar w:fldCharType="separate"/>
      </w:r>
      <w:r w:rsidR="007F49F6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1F3954">
        <w:rPr>
          <w:rFonts w:ascii="Times New Roman" w:hAnsi="Times New Roman" w:cs="Times New Roman"/>
          <w:sz w:val="28"/>
          <w:szCs w:val="28"/>
        </w:rPr>
        <w:fldChar w:fldCharType="end"/>
      </w:r>
      <w:r w:rsidRPr="001F395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3C134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ab/>
      </w:r>
    </w:p>
    <w:p w:rsidR="00360C16" w:rsidRDefault="00A35881" w:rsidP="003C134F">
      <w:pPr>
        <w:tabs>
          <w:tab w:val="left" w:pos="851"/>
          <w:tab w:val="left" w:pos="1134"/>
          <w:tab w:val="left" w:pos="69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A35881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2457450" cy="4239265"/>
            <wp:effectExtent l="0" t="0" r="0" b="0"/>
            <wp:docPr id="1" name="Рисунок 1" descr="C:\Users\Alex\Desktop\КОЛЬЦОВО\2026-2027\ММО\Протокол №2 от 27.10\772520bf-2c75-4f33-a310-27dbed42b1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x\Desktop\КОЛЬЦОВО\2026-2027\ММО\Протокол №2 от 27.10\772520bf-2c75-4f33-a310-27dbed42b1e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713" cy="4251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5881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600325" cy="3467100"/>
            <wp:effectExtent l="0" t="0" r="0" b="0"/>
            <wp:docPr id="5" name="Рисунок 5" descr="C:\Users\Alex\Desktop\КОЛЬЦОВО\2026-2027\ММО\Протокол №2 от 27.10\f2f522d1-d4d3-4498-b027-42c807476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ex\Desktop\КОЛЬЦОВО\2026-2027\ММО\Протокол №2 от 27.10\f2f522d1-d4d3-4498-b027-42c8074761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081" cy="3469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5881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824393" cy="2868295"/>
            <wp:effectExtent l="0" t="0" r="0" b="0"/>
            <wp:docPr id="4" name="Рисунок 4" descr="C:\Users\Alex\Desktop\КОЛЬЦОВО\2026-2027\ММО\Протокол №2 от 27.10\1a1d1dc1-f9e9-48c0-ba2d-7460f71edb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ex\Desktop\КОЛЬЦОВО\2026-2027\ММО\Протокол №2 от 27.10\1a1d1dc1-f9e9-48c0-ba2d-7460f71edb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728" cy="2871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34F" w:rsidRPr="00537625" w:rsidRDefault="003C134F" w:rsidP="003C134F">
      <w:pPr>
        <w:tabs>
          <w:tab w:val="left" w:pos="851"/>
          <w:tab w:val="left" w:pos="1134"/>
          <w:tab w:val="left" w:pos="694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C134F" w:rsidRPr="00537625" w:rsidSect="007532A3">
      <w:pgSz w:w="11906" w:h="16838"/>
      <w:pgMar w:top="851" w:right="1274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EBD246C"/>
    <w:multiLevelType w:val="hybridMultilevel"/>
    <w:tmpl w:val="13CC15B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342217"/>
    <w:multiLevelType w:val="multilevel"/>
    <w:tmpl w:val="21681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630695"/>
    <w:multiLevelType w:val="hybridMultilevel"/>
    <w:tmpl w:val="0ABAC6CC"/>
    <w:lvl w:ilvl="0" w:tplc="87FEA4F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706AD3"/>
    <w:multiLevelType w:val="multilevel"/>
    <w:tmpl w:val="BD24A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16293C"/>
    <w:multiLevelType w:val="hybridMultilevel"/>
    <w:tmpl w:val="1700E4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E005BD"/>
    <w:multiLevelType w:val="hybridMultilevel"/>
    <w:tmpl w:val="C84223EE"/>
    <w:lvl w:ilvl="0" w:tplc="EA84624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07673"/>
    <w:multiLevelType w:val="hybridMultilevel"/>
    <w:tmpl w:val="EED2A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372AE2"/>
    <w:multiLevelType w:val="hybridMultilevel"/>
    <w:tmpl w:val="AA063D0E"/>
    <w:lvl w:ilvl="0" w:tplc="87FEA4F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5696E"/>
    <w:multiLevelType w:val="hybridMultilevel"/>
    <w:tmpl w:val="C1683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D1832"/>
    <w:multiLevelType w:val="hybridMultilevel"/>
    <w:tmpl w:val="3B906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A3F91"/>
    <w:multiLevelType w:val="multilevel"/>
    <w:tmpl w:val="BD24A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FCA24D1"/>
    <w:multiLevelType w:val="multilevel"/>
    <w:tmpl w:val="627807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3E933BA3"/>
    <w:multiLevelType w:val="hybridMultilevel"/>
    <w:tmpl w:val="574C901E"/>
    <w:lvl w:ilvl="0" w:tplc="294CAB3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F7719BA"/>
    <w:multiLevelType w:val="hybridMultilevel"/>
    <w:tmpl w:val="49709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FC0F7C"/>
    <w:multiLevelType w:val="hybridMultilevel"/>
    <w:tmpl w:val="2968F1D0"/>
    <w:lvl w:ilvl="0" w:tplc="441419C0">
      <w:start w:val="1"/>
      <w:numFmt w:val="decimal"/>
      <w:lvlText w:val="%1."/>
      <w:lvlJc w:val="left"/>
      <w:pPr>
        <w:ind w:left="234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4B50929"/>
    <w:multiLevelType w:val="hybridMultilevel"/>
    <w:tmpl w:val="3B906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1"/>
  </w:num>
  <w:num w:numId="4">
    <w:abstractNumId w:val="0"/>
  </w:num>
  <w:num w:numId="5">
    <w:abstractNumId w:val="10"/>
  </w:num>
  <w:num w:numId="6">
    <w:abstractNumId w:val="5"/>
  </w:num>
  <w:num w:numId="7">
    <w:abstractNumId w:val="6"/>
  </w:num>
  <w:num w:numId="8">
    <w:abstractNumId w:val="12"/>
  </w:num>
  <w:num w:numId="9">
    <w:abstractNumId w:val="8"/>
  </w:num>
  <w:num w:numId="10">
    <w:abstractNumId w:val="9"/>
  </w:num>
  <w:num w:numId="11">
    <w:abstractNumId w:val="14"/>
  </w:num>
  <w:num w:numId="12">
    <w:abstractNumId w:val="2"/>
  </w:num>
  <w:num w:numId="13">
    <w:abstractNumId w:val="1"/>
  </w:num>
  <w:num w:numId="14">
    <w:abstractNumId w:val="13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62DC"/>
    <w:rsid w:val="00004EA3"/>
    <w:rsid w:val="00007FDC"/>
    <w:rsid w:val="00011427"/>
    <w:rsid w:val="00017C17"/>
    <w:rsid w:val="00021A44"/>
    <w:rsid w:val="00042046"/>
    <w:rsid w:val="00065316"/>
    <w:rsid w:val="000A0B98"/>
    <w:rsid w:val="000B2055"/>
    <w:rsid w:val="000B5686"/>
    <w:rsid w:val="000D311F"/>
    <w:rsid w:val="000D64E1"/>
    <w:rsid w:val="000E7A06"/>
    <w:rsid w:val="001010FD"/>
    <w:rsid w:val="001102AA"/>
    <w:rsid w:val="001307F1"/>
    <w:rsid w:val="0013189B"/>
    <w:rsid w:val="00137057"/>
    <w:rsid w:val="0015643C"/>
    <w:rsid w:val="00186387"/>
    <w:rsid w:val="0019436B"/>
    <w:rsid w:val="001A178E"/>
    <w:rsid w:val="001B7D1B"/>
    <w:rsid w:val="001F3954"/>
    <w:rsid w:val="001F5A03"/>
    <w:rsid w:val="002063CA"/>
    <w:rsid w:val="0021091D"/>
    <w:rsid w:val="002B321B"/>
    <w:rsid w:val="002C582A"/>
    <w:rsid w:val="002F41F4"/>
    <w:rsid w:val="00307251"/>
    <w:rsid w:val="00326C49"/>
    <w:rsid w:val="003357A1"/>
    <w:rsid w:val="00354121"/>
    <w:rsid w:val="00360C16"/>
    <w:rsid w:val="00370819"/>
    <w:rsid w:val="00377AD1"/>
    <w:rsid w:val="003823FA"/>
    <w:rsid w:val="00382F0D"/>
    <w:rsid w:val="003B50EE"/>
    <w:rsid w:val="003C134F"/>
    <w:rsid w:val="003C37E4"/>
    <w:rsid w:val="003C4F5B"/>
    <w:rsid w:val="004012E7"/>
    <w:rsid w:val="0041280B"/>
    <w:rsid w:val="00421121"/>
    <w:rsid w:val="0043679B"/>
    <w:rsid w:val="00474B7E"/>
    <w:rsid w:val="004822D5"/>
    <w:rsid w:val="00482413"/>
    <w:rsid w:val="00482E0E"/>
    <w:rsid w:val="004A1907"/>
    <w:rsid w:val="004A3B3E"/>
    <w:rsid w:val="004B7E0C"/>
    <w:rsid w:val="004F1A52"/>
    <w:rsid w:val="004F4F2A"/>
    <w:rsid w:val="004F7270"/>
    <w:rsid w:val="00510E22"/>
    <w:rsid w:val="005140F9"/>
    <w:rsid w:val="00516E8B"/>
    <w:rsid w:val="00537625"/>
    <w:rsid w:val="00543D0F"/>
    <w:rsid w:val="00556567"/>
    <w:rsid w:val="00557817"/>
    <w:rsid w:val="00565843"/>
    <w:rsid w:val="006008F4"/>
    <w:rsid w:val="00607ACE"/>
    <w:rsid w:val="0062652B"/>
    <w:rsid w:val="0063075B"/>
    <w:rsid w:val="0063547D"/>
    <w:rsid w:val="006456FE"/>
    <w:rsid w:val="00651D8F"/>
    <w:rsid w:val="0065336D"/>
    <w:rsid w:val="00666A70"/>
    <w:rsid w:val="00670518"/>
    <w:rsid w:val="00695825"/>
    <w:rsid w:val="006B67D0"/>
    <w:rsid w:val="006B7A1F"/>
    <w:rsid w:val="006C4836"/>
    <w:rsid w:val="006D012B"/>
    <w:rsid w:val="006D1522"/>
    <w:rsid w:val="00747F17"/>
    <w:rsid w:val="007532A3"/>
    <w:rsid w:val="007710B8"/>
    <w:rsid w:val="00780CE8"/>
    <w:rsid w:val="007879CC"/>
    <w:rsid w:val="0079477D"/>
    <w:rsid w:val="00796EA5"/>
    <w:rsid w:val="007A38BA"/>
    <w:rsid w:val="007C1955"/>
    <w:rsid w:val="007C2345"/>
    <w:rsid w:val="007C4CB9"/>
    <w:rsid w:val="007C53CC"/>
    <w:rsid w:val="007D24BE"/>
    <w:rsid w:val="007E206F"/>
    <w:rsid w:val="007F49F6"/>
    <w:rsid w:val="00816BF2"/>
    <w:rsid w:val="00832222"/>
    <w:rsid w:val="00847776"/>
    <w:rsid w:val="008676FF"/>
    <w:rsid w:val="00886FE6"/>
    <w:rsid w:val="00895F6A"/>
    <w:rsid w:val="008A0590"/>
    <w:rsid w:val="008B402E"/>
    <w:rsid w:val="008C57E4"/>
    <w:rsid w:val="008C6B8D"/>
    <w:rsid w:val="008F0FC2"/>
    <w:rsid w:val="008F13BD"/>
    <w:rsid w:val="009104E5"/>
    <w:rsid w:val="00926381"/>
    <w:rsid w:val="00926C40"/>
    <w:rsid w:val="009413F5"/>
    <w:rsid w:val="009425FF"/>
    <w:rsid w:val="00960132"/>
    <w:rsid w:val="0097200C"/>
    <w:rsid w:val="00980235"/>
    <w:rsid w:val="009904DD"/>
    <w:rsid w:val="009B0731"/>
    <w:rsid w:val="009B62DC"/>
    <w:rsid w:val="009C090D"/>
    <w:rsid w:val="009D1D9D"/>
    <w:rsid w:val="009F39F5"/>
    <w:rsid w:val="00A217CE"/>
    <w:rsid w:val="00A349DE"/>
    <w:rsid w:val="00A35881"/>
    <w:rsid w:val="00A53873"/>
    <w:rsid w:val="00A5424C"/>
    <w:rsid w:val="00A54705"/>
    <w:rsid w:val="00A763B2"/>
    <w:rsid w:val="00A85968"/>
    <w:rsid w:val="00AB7960"/>
    <w:rsid w:val="00AC1BE5"/>
    <w:rsid w:val="00AD2B16"/>
    <w:rsid w:val="00AD4793"/>
    <w:rsid w:val="00AD5013"/>
    <w:rsid w:val="00AD5791"/>
    <w:rsid w:val="00B00708"/>
    <w:rsid w:val="00B02A86"/>
    <w:rsid w:val="00B26CFA"/>
    <w:rsid w:val="00B54C38"/>
    <w:rsid w:val="00B94401"/>
    <w:rsid w:val="00BB0020"/>
    <w:rsid w:val="00BC16BF"/>
    <w:rsid w:val="00BD2665"/>
    <w:rsid w:val="00BD26F2"/>
    <w:rsid w:val="00BE43EB"/>
    <w:rsid w:val="00BF3D54"/>
    <w:rsid w:val="00C06219"/>
    <w:rsid w:val="00C22A25"/>
    <w:rsid w:val="00C27B42"/>
    <w:rsid w:val="00C375D9"/>
    <w:rsid w:val="00C5423E"/>
    <w:rsid w:val="00C6303B"/>
    <w:rsid w:val="00C92FDA"/>
    <w:rsid w:val="00CA22B7"/>
    <w:rsid w:val="00CC3690"/>
    <w:rsid w:val="00CE27D1"/>
    <w:rsid w:val="00CF0145"/>
    <w:rsid w:val="00CF4AA8"/>
    <w:rsid w:val="00D0556E"/>
    <w:rsid w:val="00D104C2"/>
    <w:rsid w:val="00D11A7F"/>
    <w:rsid w:val="00D15289"/>
    <w:rsid w:val="00D25C65"/>
    <w:rsid w:val="00D305AA"/>
    <w:rsid w:val="00D345C2"/>
    <w:rsid w:val="00D50C72"/>
    <w:rsid w:val="00D62158"/>
    <w:rsid w:val="00D759D2"/>
    <w:rsid w:val="00D92A77"/>
    <w:rsid w:val="00DA1946"/>
    <w:rsid w:val="00DA6B67"/>
    <w:rsid w:val="00DB3834"/>
    <w:rsid w:val="00DB4EA2"/>
    <w:rsid w:val="00DF0C2C"/>
    <w:rsid w:val="00DF173B"/>
    <w:rsid w:val="00DF1A90"/>
    <w:rsid w:val="00E143FC"/>
    <w:rsid w:val="00E225E2"/>
    <w:rsid w:val="00E948B3"/>
    <w:rsid w:val="00EA1613"/>
    <w:rsid w:val="00EB7DAC"/>
    <w:rsid w:val="00EC544F"/>
    <w:rsid w:val="00EC58BA"/>
    <w:rsid w:val="00EC76F0"/>
    <w:rsid w:val="00EE048F"/>
    <w:rsid w:val="00EF3D98"/>
    <w:rsid w:val="00F07386"/>
    <w:rsid w:val="00F37FBE"/>
    <w:rsid w:val="00F45902"/>
    <w:rsid w:val="00F55AD2"/>
    <w:rsid w:val="00F66E43"/>
    <w:rsid w:val="00FD5018"/>
    <w:rsid w:val="00FE16D7"/>
    <w:rsid w:val="00FF38B7"/>
    <w:rsid w:val="00FF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EF5CE3-DAA7-49E3-85BA-85BD9EA9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FDC"/>
  </w:style>
  <w:style w:type="paragraph" w:styleId="1">
    <w:name w:val="heading 1"/>
    <w:basedOn w:val="a"/>
    <w:link w:val="10"/>
    <w:uiPriority w:val="9"/>
    <w:qFormat/>
    <w:rsid w:val="00AB79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4C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904D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F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F173B"/>
    <w:rPr>
      <w:b/>
      <w:bCs/>
    </w:rPr>
  </w:style>
  <w:style w:type="paragraph" w:styleId="a6">
    <w:name w:val="No Spacing"/>
    <w:uiPriority w:val="1"/>
    <w:qFormat/>
    <w:rsid w:val="00BB0020"/>
    <w:pPr>
      <w:spacing w:after="0" w:line="240" w:lineRule="auto"/>
    </w:pPr>
  </w:style>
  <w:style w:type="table" w:styleId="a7">
    <w:name w:val="Table Grid"/>
    <w:basedOn w:val="a1"/>
    <w:uiPriority w:val="39"/>
    <w:rsid w:val="00DB4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EC58BA"/>
    <w:rPr>
      <w:color w:val="605E5C"/>
      <w:shd w:val="clear" w:color="auto" w:fill="E1DFDD"/>
    </w:rPr>
  </w:style>
  <w:style w:type="character" w:customStyle="1" w:styleId="extendedtext-full">
    <w:name w:val="extendedtext-full"/>
    <w:basedOn w:val="a0"/>
    <w:rsid w:val="00F66E43"/>
  </w:style>
  <w:style w:type="character" w:customStyle="1" w:styleId="extendedtext-short">
    <w:name w:val="extendedtext-short"/>
    <w:basedOn w:val="a0"/>
    <w:rsid w:val="00F66E43"/>
  </w:style>
  <w:style w:type="paragraph" w:styleId="a8">
    <w:name w:val="Balloon Text"/>
    <w:basedOn w:val="a"/>
    <w:link w:val="a9"/>
    <w:uiPriority w:val="99"/>
    <w:semiHidden/>
    <w:unhideWhenUsed/>
    <w:rsid w:val="00EC7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76F0"/>
    <w:rPr>
      <w:rFonts w:ascii="Tahoma" w:hAnsi="Tahoma" w:cs="Tahoma"/>
      <w:sz w:val="16"/>
      <w:szCs w:val="16"/>
    </w:rPr>
  </w:style>
  <w:style w:type="character" w:customStyle="1" w:styleId="stk-reset">
    <w:name w:val="stk-reset"/>
    <w:basedOn w:val="a0"/>
    <w:rsid w:val="00B02A86"/>
  </w:style>
  <w:style w:type="character" w:styleId="aa">
    <w:name w:val="Hyperlink"/>
    <w:basedOn w:val="a0"/>
    <w:uiPriority w:val="99"/>
    <w:semiHidden/>
    <w:unhideWhenUsed/>
    <w:rsid w:val="00B02A8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B79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58516">
          <w:marLeft w:val="0"/>
          <w:marRight w:val="0"/>
          <w:marTop w:val="0"/>
          <w:marBottom w:val="10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47415">
              <w:marLeft w:val="0"/>
              <w:marRight w:val="5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9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8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Alex</cp:lastModifiedBy>
  <cp:revision>25</cp:revision>
  <dcterms:created xsi:type="dcterms:W3CDTF">2025-03-23T06:29:00Z</dcterms:created>
  <dcterms:modified xsi:type="dcterms:W3CDTF">2026-10-29T07:22:00Z</dcterms:modified>
</cp:coreProperties>
</file>