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FB" w:rsidRPr="00405310" w:rsidRDefault="00DF60FB" w:rsidP="004053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>29 ноября состоялось заседание муниципального методического объединения учителей технологии по теме</w:t>
      </w:r>
      <w:bookmarkStart w:id="0" w:name="_GoBack"/>
      <w:bookmarkEnd w:id="0"/>
      <w:r w:rsidRPr="00405310">
        <w:rPr>
          <w:rFonts w:ascii="Times New Roman" w:hAnsi="Times New Roman" w:cs="Times New Roman"/>
          <w:sz w:val="28"/>
          <w:szCs w:val="28"/>
        </w:rPr>
        <w:t>: Формирование и оценка функциональной грамотности: проектирование методической работы в муниципалитете.</w:t>
      </w:r>
    </w:p>
    <w:p w:rsidR="006A01C2" w:rsidRPr="00405310" w:rsidRDefault="00DF60FB" w:rsidP="00405310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 xml:space="preserve">Руководитель ММО Ольга Геннадьевна познакомила участников с материалами очной проектировочной сессии. Коллеги обсудили «Стандарты технологической грамотности, как инструмент развития технологического образования». </w:t>
      </w:r>
    </w:p>
    <w:sectPr w:rsidR="006A01C2" w:rsidRPr="0040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FB"/>
    <w:rsid w:val="002F5F53"/>
    <w:rsid w:val="00405310"/>
    <w:rsid w:val="00447C67"/>
    <w:rsid w:val="00DF60FB"/>
    <w:rsid w:val="00E2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C793"/>
  <w15:chartTrackingRefBased/>
  <w15:docId w15:val="{EB7B2CBC-72A5-4531-B7DE-2C292BE7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Федорова</dc:creator>
  <cp:keywords/>
  <dc:description/>
  <cp:lastModifiedBy>Елена Николаевна Федорова</cp:lastModifiedBy>
  <cp:revision>4</cp:revision>
  <dcterms:created xsi:type="dcterms:W3CDTF">2022-12-27T03:00:00Z</dcterms:created>
  <dcterms:modified xsi:type="dcterms:W3CDTF">2022-12-27T03:06:00Z</dcterms:modified>
</cp:coreProperties>
</file>