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E25" w:rsidRPr="003C4E25" w:rsidRDefault="003C4E25" w:rsidP="003C4E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E25">
        <w:rPr>
          <w:rFonts w:ascii="Times New Roman" w:hAnsi="Times New Roman" w:cs="Times New Roman"/>
          <w:b/>
          <w:sz w:val="28"/>
          <w:szCs w:val="28"/>
        </w:rPr>
        <w:t xml:space="preserve">Заседание ММО учителей начальных классов по теме: «Формирование и оценка функциональной грамотности обучающихся: </w:t>
      </w:r>
      <w:r w:rsidR="00C66B3B" w:rsidRPr="003C4E25">
        <w:rPr>
          <w:rFonts w:ascii="Times New Roman" w:hAnsi="Times New Roman" w:cs="Times New Roman"/>
          <w:b/>
          <w:sz w:val="28"/>
          <w:szCs w:val="28"/>
        </w:rPr>
        <w:t>методические особенности</w:t>
      </w:r>
      <w:r w:rsidRPr="003C4E25">
        <w:rPr>
          <w:rFonts w:ascii="Times New Roman" w:hAnsi="Times New Roman" w:cs="Times New Roman"/>
          <w:b/>
          <w:sz w:val="28"/>
          <w:szCs w:val="28"/>
        </w:rPr>
        <w:t xml:space="preserve"> формирования математической и </w:t>
      </w:r>
      <w:proofErr w:type="gramStart"/>
      <w:r w:rsidRPr="003C4E25">
        <w:rPr>
          <w:rFonts w:ascii="Times New Roman" w:hAnsi="Times New Roman" w:cs="Times New Roman"/>
          <w:b/>
          <w:sz w:val="28"/>
          <w:szCs w:val="28"/>
        </w:rPr>
        <w:t>естественнонаучной  функциональной</w:t>
      </w:r>
      <w:proofErr w:type="gramEnd"/>
      <w:r w:rsidRPr="003C4E25">
        <w:rPr>
          <w:rFonts w:ascii="Times New Roman" w:hAnsi="Times New Roman" w:cs="Times New Roman"/>
          <w:b/>
          <w:sz w:val="28"/>
          <w:szCs w:val="28"/>
        </w:rPr>
        <w:t xml:space="preserve"> грамотности»</w:t>
      </w:r>
    </w:p>
    <w:p w:rsidR="003C4E25" w:rsidRPr="003C4E25" w:rsidRDefault="003C4E25" w:rsidP="003C4E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E25" w:rsidRPr="003C4E25" w:rsidRDefault="003C4E25" w:rsidP="003C4E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E25">
        <w:rPr>
          <w:rFonts w:ascii="Times New Roman" w:hAnsi="Times New Roman" w:cs="Times New Roman"/>
          <w:sz w:val="28"/>
          <w:szCs w:val="28"/>
        </w:rPr>
        <w:t xml:space="preserve">2 марта 2022 года на базе МБОУ «Биотехнологический лицей №21» р.п. </w:t>
      </w:r>
      <w:r w:rsidR="00C66B3B" w:rsidRPr="003C4E25">
        <w:rPr>
          <w:rFonts w:ascii="Times New Roman" w:hAnsi="Times New Roman" w:cs="Times New Roman"/>
          <w:sz w:val="28"/>
          <w:szCs w:val="28"/>
        </w:rPr>
        <w:t>Кольцово было</w:t>
      </w:r>
      <w:r w:rsidRPr="003C4E25">
        <w:rPr>
          <w:rFonts w:ascii="Times New Roman" w:hAnsi="Times New Roman" w:cs="Times New Roman"/>
          <w:sz w:val="28"/>
          <w:szCs w:val="28"/>
        </w:rPr>
        <w:t xml:space="preserve"> проведено теоретико-практическое заседание ММО учителей начальных классов по теме: </w:t>
      </w:r>
      <w:r w:rsidRPr="003C4E25">
        <w:rPr>
          <w:rFonts w:ascii="Times New Roman" w:hAnsi="Times New Roman" w:cs="Times New Roman"/>
          <w:b/>
          <w:sz w:val="28"/>
          <w:szCs w:val="28"/>
        </w:rPr>
        <w:t xml:space="preserve">«Формирование и оценка функциональной грамотности обучающихся: </w:t>
      </w:r>
      <w:r w:rsidR="00C66B3B" w:rsidRPr="003C4E25">
        <w:rPr>
          <w:rFonts w:ascii="Times New Roman" w:hAnsi="Times New Roman" w:cs="Times New Roman"/>
          <w:b/>
          <w:sz w:val="28"/>
          <w:szCs w:val="28"/>
        </w:rPr>
        <w:t>методические особенности</w:t>
      </w:r>
      <w:r w:rsidRPr="003C4E25">
        <w:rPr>
          <w:rFonts w:ascii="Times New Roman" w:hAnsi="Times New Roman" w:cs="Times New Roman"/>
          <w:b/>
          <w:sz w:val="28"/>
          <w:szCs w:val="28"/>
        </w:rPr>
        <w:t xml:space="preserve"> формирования математической и </w:t>
      </w:r>
      <w:bookmarkStart w:id="0" w:name="_GoBack"/>
      <w:bookmarkEnd w:id="0"/>
      <w:r w:rsidR="00C66B3B" w:rsidRPr="003C4E25">
        <w:rPr>
          <w:rFonts w:ascii="Times New Roman" w:hAnsi="Times New Roman" w:cs="Times New Roman"/>
          <w:b/>
          <w:sz w:val="28"/>
          <w:szCs w:val="28"/>
        </w:rPr>
        <w:t>естественнонаучной функциональной</w:t>
      </w:r>
      <w:r w:rsidRPr="003C4E25">
        <w:rPr>
          <w:rFonts w:ascii="Times New Roman" w:hAnsi="Times New Roman" w:cs="Times New Roman"/>
          <w:b/>
          <w:sz w:val="28"/>
          <w:szCs w:val="28"/>
        </w:rPr>
        <w:t xml:space="preserve"> грамотности»</w:t>
      </w:r>
    </w:p>
    <w:p w:rsidR="003C4E25" w:rsidRPr="003C4E25" w:rsidRDefault="003C4E25" w:rsidP="003C4E25">
      <w:pPr>
        <w:jc w:val="both"/>
        <w:rPr>
          <w:rFonts w:ascii="Times New Roman" w:hAnsi="Times New Roman" w:cs="Times New Roman"/>
          <w:sz w:val="28"/>
          <w:szCs w:val="28"/>
        </w:rPr>
      </w:pPr>
      <w:r w:rsidRPr="003C4E25">
        <w:rPr>
          <w:rFonts w:ascii="Times New Roman" w:hAnsi="Times New Roman" w:cs="Times New Roman"/>
          <w:sz w:val="28"/>
          <w:szCs w:val="28"/>
        </w:rPr>
        <w:t>Присутствовали педагоги школ р.п.Кольцово. На заседании были рассмотрены вопросы:</w:t>
      </w:r>
    </w:p>
    <w:p w:rsidR="003C4E25" w:rsidRPr="003C4E25" w:rsidRDefault="003C4E25" w:rsidP="003C4E25">
      <w:pPr>
        <w:jc w:val="both"/>
        <w:rPr>
          <w:rFonts w:ascii="Times New Roman" w:hAnsi="Times New Roman" w:cs="Times New Roman"/>
          <w:sz w:val="28"/>
          <w:szCs w:val="28"/>
        </w:rPr>
      </w:pPr>
      <w:r w:rsidRPr="003C4E25">
        <w:rPr>
          <w:rFonts w:ascii="Times New Roman" w:hAnsi="Times New Roman" w:cs="Times New Roman"/>
          <w:sz w:val="28"/>
          <w:szCs w:val="28"/>
        </w:rPr>
        <w:t xml:space="preserve">1. Переход на новый ФГОС: изменение стандарта </w:t>
      </w:r>
    </w:p>
    <w:p w:rsidR="003C4E25" w:rsidRPr="003C4E25" w:rsidRDefault="003C4E25" w:rsidP="003C4E25">
      <w:pPr>
        <w:jc w:val="both"/>
        <w:rPr>
          <w:rFonts w:ascii="Times New Roman" w:hAnsi="Times New Roman" w:cs="Times New Roman"/>
          <w:sz w:val="28"/>
          <w:szCs w:val="28"/>
        </w:rPr>
      </w:pPr>
      <w:r w:rsidRPr="003C4E25">
        <w:rPr>
          <w:rFonts w:ascii="Times New Roman" w:hAnsi="Times New Roman" w:cs="Times New Roman"/>
          <w:sz w:val="28"/>
          <w:szCs w:val="28"/>
        </w:rPr>
        <w:t>2. Методические особенности формирования математической и естественнонаучной функциональной грамотности.</w:t>
      </w:r>
    </w:p>
    <w:p w:rsidR="003C4E25" w:rsidRPr="003C4E25" w:rsidRDefault="003C4E25" w:rsidP="003C4E25">
      <w:pPr>
        <w:jc w:val="both"/>
        <w:rPr>
          <w:rFonts w:ascii="Times New Roman" w:hAnsi="Times New Roman" w:cs="Times New Roman"/>
          <w:sz w:val="28"/>
          <w:szCs w:val="28"/>
        </w:rPr>
      </w:pPr>
      <w:r w:rsidRPr="003C4E25">
        <w:rPr>
          <w:rFonts w:ascii="Times New Roman" w:hAnsi="Times New Roman" w:cs="Times New Roman"/>
          <w:sz w:val="28"/>
          <w:szCs w:val="28"/>
        </w:rPr>
        <w:t xml:space="preserve">3. Создание банка методов и приёмов по   формированию функциональной математической и </w:t>
      </w:r>
      <w:r w:rsidR="00C66B3B" w:rsidRPr="003C4E25">
        <w:rPr>
          <w:rFonts w:ascii="Times New Roman" w:hAnsi="Times New Roman" w:cs="Times New Roman"/>
          <w:sz w:val="28"/>
          <w:szCs w:val="28"/>
        </w:rPr>
        <w:t>естественнонаучной грамотности</w:t>
      </w:r>
      <w:r w:rsidRPr="003C4E25">
        <w:rPr>
          <w:rFonts w:ascii="Times New Roman" w:hAnsi="Times New Roman" w:cs="Times New Roman"/>
          <w:sz w:val="28"/>
          <w:szCs w:val="28"/>
        </w:rPr>
        <w:t xml:space="preserve"> младших школьников в ходе </w:t>
      </w:r>
      <w:r w:rsidR="00C66B3B" w:rsidRPr="003C4E25">
        <w:rPr>
          <w:rFonts w:ascii="Times New Roman" w:hAnsi="Times New Roman" w:cs="Times New Roman"/>
          <w:sz w:val="28"/>
          <w:szCs w:val="28"/>
        </w:rPr>
        <w:t>практического моделирования</w:t>
      </w:r>
      <w:r w:rsidRPr="003C4E25">
        <w:rPr>
          <w:rFonts w:ascii="Times New Roman" w:hAnsi="Times New Roman" w:cs="Times New Roman"/>
          <w:sz w:val="28"/>
          <w:szCs w:val="28"/>
        </w:rPr>
        <w:t xml:space="preserve"> этапов уроков.</w:t>
      </w:r>
    </w:p>
    <w:p w:rsidR="003C4E25" w:rsidRPr="003C4E25" w:rsidRDefault="003C4E25" w:rsidP="003C4E25">
      <w:pPr>
        <w:jc w:val="both"/>
        <w:rPr>
          <w:rFonts w:ascii="Times New Roman" w:hAnsi="Times New Roman" w:cs="Times New Roman"/>
          <w:sz w:val="28"/>
          <w:szCs w:val="28"/>
        </w:rPr>
      </w:pPr>
      <w:r w:rsidRPr="003C4E25">
        <w:rPr>
          <w:rFonts w:ascii="Times New Roman" w:hAnsi="Times New Roman" w:cs="Times New Roman"/>
          <w:sz w:val="28"/>
          <w:szCs w:val="28"/>
        </w:rPr>
        <w:t xml:space="preserve">Руководитель ММО учителей начальных </w:t>
      </w:r>
      <w:r w:rsidR="00C66B3B" w:rsidRPr="003C4E25">
        <w:rPr>
          <w:rFonts w:ascii="Times New Roman" w:hAnsi="Times New Roman" w:cs="Times New Roman"/>
          <w:sz w:val="28"/>
          <w:szCs w:val="28"/>
        </w:rPr>
        <w:t>классов,</w:t>
      </w:r>
      <w:r w:rsidRPr="003C4E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4E25">
        <w:rPr>
          <w:rFonts w:ascii="Times New Roman" w:hAnsi="Times New Roman" w:cs="Times New Roman"/>
          <w:sz w:val="28"/>
          <w:szCs w:val="28"/>
        </w:rPr>
        <w:t>Букова</w:t>
      </w:r>
      <w:proofErr w:type="spellEnd"/>
      <w:r w:rsidRPr="003C4E25">
        <w:rPr>
          <w:rFonts w:ascii="Times New Roman" w:hAnsi="Times New Roman" w:cs="Times New Roman"/>
          <w:sz w:val="28"/>
          <w:szCs w:val="28"/>
        </w:rPr>
        <w:t xml:space="preserve"> Ольга </w:t>
      </w:r>
      <w:r w:rsidR="00C66B3B" w:rsidRPr="003C4E25">
        <w:rPr>
          <w:rFonts w:ascii="Times New Roman" w:hAnsi="Times New Roman" w:cs="Times New Roman"/>
          <w:sz w:val="28"/>
          <w:szCs w:val="28"/>
        </w:rPr>
        <w:t>Николаевна отметила</w:t>
      </w:r>
      <w:r w:rsidR="00C66B3B">
        <w:rPr>
          <w:rFonts w:ascii="Times New Roman" w:hAnsi="Times New Roman" w:cs="Times New Roman"/>
          <w:sz w:val="28"/>
          <w:szCs w:val="28"/>
        </w:rPr>
        <w:t>, что во ФГОС</w:t>
      </w:r>
      <w:r w:rsidRPr="003C4E25">
        <w:rPr>
          <w:rFonts w:ascii="Times New Roman" w:hAnsi="Times New Roman" w:cs="Times New Roman"/>
          <w:sz w:val="28"/>
          <w:szCs w:val="28"/>
        </w:rPr>
        <w:t xml:space="preserve"> НОО 2021 г </w:t>
      </w:r>
      <w:r w:rsidR="00C66B3B" w:rsidRPr="003C4E25">
        <w:rPr>
          <w:rFonts w:ascii="Times New Roman" w:hAnsi="Times New Roman" w:cs="Times New Roman"/>
          <w:sz w:val="28"/>
          <w:szCs w:val="28"/>
        </w:rPr>
        <w:t>в пункте</w:t>
      </w:r>
      <w:r w:rsidRPr="003C4E25">
        <w:rPr>
          <w:rFonts w:ascii="Times New Roman" w:hAnsi="Times New Roman" w:cs="Times New Roman"/>
          <w:sz w:val="28"/>
          <w:szCs w:val="28"/>
        </w:rPr>
        <w:t xml:space="preserve"> </w:t>
      </w:r>
      <w:r w:rsidR="00C66B3B" w:rsidRPr="003C4E25">
        <w:rPr>
          <w:rFonts w:ascii="Times New Roman" w:hAnsi="Times New Roman" w:cs="Times New Roman"/>
          <w:sz w:val="28"/>
          <w:szCs w:val="28"/>
        </w:rPr>
        <w:t>34.2 в</w:t>
      </w:r>
      <w:r w:rsidRPr="003C4E25">
        <w:rPr>
          <w:rFonts w:ascii="Times New Roman" w:hAnsi="Times New Roman" w:cs="Times New Roman"/>
          <w:sz w:val="28"/>
          <w:szCs w:val="28"/>
        </w:rPr>
        <w:t xml:space="preserve"> целях обеспечения реализации программы </w:t>
      </w:r>
      <w:r w:rsidR="00C66B3B" w:rsidRPr="003C4E25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C4E25">
        <w:rPr>
          <w:rFonts w:ascii="Times New Roman" w:hAnsi="Times New Roman" w:cs="Times New Roman"/>
          <w:sz w:val="28"/>
          <w:szCs w:val="28"/>
        </w:rPr>
        <w:t xml:space="preserve"> образования в организации для участников образовательных отношений должны создаваться условия, обеспечивающие возможность:</w:t>
      </w:r>
    </w:p>
    <w:p w:rsidR="003C4E25" w:rsidRPr="003C4E25" w:rsidRDefault="003C4E25" w:rsidP="003C4E25">
      <w:pPr>
        <w:jc w:val="both"/>
        <w:rPr>
          <w:rFonts w:ascii="Times New Roman" w:hAnsi="Times New Roman" w:cs="Times New Roman"/>
          <w:sz w:val="28"/>
          <w:szCs w:val="28"/>
        </w:rPr>
      </w:pPr>
      <w:r w:rsidRPr="003C4E25">
        <w:rPr>
          <w:rFonts w:ascii="Times New Roman" w:hAnsi="Times New Roman" w:cs="Times New Roman"/>
          <w:sz w:val="28"/>
          <w:szCs w:val="28"/>
        </w:rPr>
        <w:t>-формирование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</w:t>
      </w:r>
      <w:r w:rsidR="00C66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4E2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C4E25">
        <w:rPr>
          <w:rFonts w:ascii="Times New Roman" w:hAnsi="Times New Roman" w:cs="Times New Roman"/>
          <w:sz w:val="28"/>
          <w:szCs w:val="28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образованию. </w:t>
      </w:r>
    </w:p>
    <w:p w:rsidR="003C4E25" w:rsidRPr="003C4E25" w:rsidRDefault="003C4E25" w:rsidP="003C4E25">
      <w:pPr>
        <w:jc w:val="both"/>
        <w:rPr>
          <w:rFonts w:ascii="Times New Roman" w:hAnsi="Times New Roman" w:cs="Times New Roman"/>
          <w:sz w:val="28"/>
          <w:szCs w:val="28"/>
        </w:rPr>
      </w:pPr>
      <w:r w:rsidRPr="003C4E25">
        <w:rPr>
          <w:rFonts w:ascii="Times New Roman" w:hAnsi="Times New Roman" w:cs="Times New Roman"/>
          <w:sz w:val="28"/>
          <w:szCs w:val="28"/>
        </w:rPr>
        <w:t xml:space="preserve">Так же на заседании были рассмотрены вопросы формированию и оценки </w:t>
      </w:r>
      <w:r w:rsidR="00C66B3B" w:rsidRPr="003C4E25">
        <w:rPr>
          <w:rFonts w:ascii="Times New Roman" w:hAnsi="Times New Roman" w:cs="Times New Roman"/>
          <w:sz w:val="28"/>
          <w:szCs w:val="28"/>
        </w:rPr>
        <w:t>математической и</w:t>
      </w:r>
      <w:r w:rsidRPr="003C4E25">
        <w:rPr>
          <w:rFonts w:ascii="Times New Roman" w:hAnsi="Times New Roman" w:cs="Times New Roman"/>
          <w:sz w:val="28"/>
          <w:szCs w:val="28"/>
        </w:rPr>
        <w:t xml:space="preserve"> естественнонаучной функциональной грамотности обучающихся: методические особенности формирования математической и естественнонаучной функциональной грамотности. </w:t>
      </w:r>
    </w:p>
    <w:p w:rsidR="003C4E25" w:rsidRPr="003C4E25" w:rsidRDefault="003C4E25" w:rsidP="003C4E25">
      <w:pPr>
        <w:jc w:val="both"/>
        <w:rPr>
          <w:rFonts w:ascii="Times New Roman" w:hAnsi="Times New Roman" w:cs="Times New Roman"/>
          <w:sz w:val="28"/>
          <w:szCs w:val="28"/>
        </w:rPr>
      </w:pPr>
      <w:r w:rsidRPr="003C4E25">
        <w:rPr>
          <w:rFonts w:ascii="Times New Roman" w:hAnsi="Times New Roman" w:cs="Times New Roman"/>
          <w:sz w:val="28"/>
          <w:szCs w:val="28"/>
        </w:rPr>
        <w:t xml:space="preserve">В ходе практического моделирования этапов </w:t>
      </w:r>
      <w:r w:rsidR="00C66B3B" w:rsidRPr="003C4E25">
        <w:rPr>
          <w:rFonts w:ascii="Times New Roman" w:hAnsi="Times New Roman" w:cs="Times New Roman"/>
          <w:sz w:val="28"/>
          <w:szCs w:val="28"/>
        </w:rPr>
        <w:t>уроков, учителя</w:t>
      </w:r>
      <w:r w:rsidRPr="003C4E25">
        <w:rPr>
          <w:rFonts w:ascii="Times New Roman" w:hAnsi="Times New Roman" w:cs="Times New Roman"/>
          <w:sz w:val="28"/>
          <w:szCs w:val="28"/>
        </w:rPr>
        <w:t xml:space="preserve"> начальных классов показали методы и приемы, используемые в работе по формированию ФГ. По итогам заседания было принято решение использовать полученный материал на уроках начальной школы.</w:t>
      </w:r>
    </w:p>
    <w:p w:rsidR="003C4E25" w:rsidRPr="003C4E25" w:rsidRDefault="003C4E25" w:rsidP="003C4E25">
      <w:pPr>
        <w:jc w:val="both"/>
        <w:rPr>
          <w:rFonts w:ascii="Times New Roman" w:hAnsi="Times New Roman" w:cs="Times New Roman"/>
          <w:sz w:val="28"/>
          <w:szCs w:val="28"/>
        </w:rPr>
      </w:pPr>
      <w:r w:rsidRPr="003C4E25">
        <w:rPr>
          <w:rFonts w:ascii="Times New Roman" w:hAnsi="Times New Roman" w:cs="Times New Roman"/>
          <w:sz w:val="28"/>
          <w:szCs w:val="28"/>
        </w:rPr>
        <w:lastRenderedPageBreak/>
        <w:t>Одним из компонентов функциональной грамотности является естественно-научная грамотность, которая позволяет человеку использовать теорию на практике и на основе этих знаний уметь описывать и объяснять явления, прогнозировать их развитие. Она неразрывно связана с математической грамотностью. Процесс обучения естествознанию и математике в начальной школе призван обеспечить учащихся необходимыми общими естественнонаучными знаниями, умениями и навыками, дающими возможность успешно продолжить обучение в старшей школе.  </w:t>
      </w:r>
    </w:p>
    <w:p w:rsidR="00CD2CEC" w:rsidRDefault="003C4E25" w:rsidP="003C4E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EB63A2">
            <wp:extent cx="4584700" cy="343852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E25" w:rsidRPr="003C4E25" w:rsidRDefault="003C4E25" w:rsidP="003C4E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45B9BC">
            <wp:extent cx="4505325" cy="337756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C4E25" w:rsidRPr="003C4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45"/>
    <w:rsid w:val="00175345"/>
    <w:rsid w:val="003C4E25"/>
    <w:rsid w:val="00C66B3B"/>
    <w:rsid w:val="00CD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79CD"/>
  <w15:chartTrackingRefBased/>
  <w15:docId w15:val="{CDE9141D-99CD-4463-BDC4-2530BDE0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ЩербаковаТА</dc:creator>
  <cp:keywords/>
  <dc:description/>
  <cp:lastModifiedBy>ЩербаковаТА</cp:lastModifiedBy>
  <cp:revision>3</cp:revision>
  <dcterms:created xsi:type="dcterms:W3CDTF">2022-06-01T08:59:00Z</dcterms:created>
  <dcterms:modified xsi:type="dcterms:W3CDTF">2022-06-01T09:02:00Z</dcterms:modified>
</cp:coreProperties>
</file>